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rPr>
      </w:pPr>
      <w:r w:rsidRPr="008C706A">
        <w:rPr>
          <w:rFonts w:ascii="Times New Roman" w:hAnsi="Times New Roman"/>
          <w:bCs/>
          <w:color w:val="000000"/>
          <w:sz w:val="32"/>
          <w:szCs w:val="32"/>
        </w:rPr>
        <w:t>МІНІСТЕРСТВО ОСВІТИ І НАУКИ УКРАЇНИ</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rPr>
      </w:pPr>
      <w:r w:rsidRPr="008C706A">
        <w:rPr>
          <w:rFonts w:ascii="Times New Roman" w:hAnsi="Times New Roman"/>
          <w:bCs/>
          <w:color w:val="000000"/>
          <w:sz w:val="32"/>
          <w:szCs w:val="32"/>
        </w:rPr>
        <w:t>МИКОЛАЇВСЬКИЙ НАЦІОНАЛЬНИЙ УНІВЕРСИТЕТ</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r w:rsidRPr="008C706A">
        <w:rPr>
          <w:rFonts w:ascii="Times New Roman" w:hAnsi="Times New Roman"/>
          <w:bCs/>
          <w:color w:val="000000"/>
          <w:sz w:val="32"/>
          <w:szCs w:val="32"/>
          <w:lang w:val="uk-UA"/>
        </w:rPr>
        <w:t>ІМЕНІ В. О. СУХОМЛИНСЬКОГО</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r w:rsidRPr="008C706A">
        <w:rPr>
          <w:rFonts w:ascii="Times New Roman" w:hAnsi="Times New Roman"/>
          <w:bCs/>
          <w:color w:val="000000"/>
          <w:sz w:val="32"/>
          <w:szCs w:val="32"/>
          <w:lang w:val="uk-UA"/>
        </w:rPr>
        <w:t>Факультет економіки</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right"/>
        <w:rPr>
          <w:rFonts w:ascii="Times New Roman" w:hAnsi="Times New Roman"/>
          <w:bCs/>
          <w:color w:val="000000"/>
          <w:sz w:val="32"/>
          <w:szCs w:val="32"/>
          <w:lang w:val="uk-UA"/>
        </w:rPr>
      </w:pPr>
      <w:r w:rsidRPr="008C706A">
        <w:rPr>
          <w:rFonts w:ascii="Times New Roman" w:hAnsi="Times New Roman"/>
          <w:bCs/>
          <w:color w:val="000000"/>
          <w:sz w:val="32"/>
          <w:szCs w:val="32"/>
          <w:lang w:val="uk-UA"/>
        </w:rPr>
        <w:t>Кафедра обліку та економічного аналізу</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r>
        <w:rPr>
          <w:rFonts w:ascii="Times New Roman" w:hAnsi="Times New Roman"/>
          <w:bCs/>
          <w:color w:val="000000"/>
          <w:sz w:val="32"/>
          <w:szCs w:val="32"/>
          <w:lang w:val="uk-UA"/>
        </w:rPr>
        <w:t>ВОЛОШИНА В.В.</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
          <w:bCs/>
          <w:color w:val="000000"/>
          <w:sz w:val="32"/>
          <w:szCs w:val="32"/>
          <w:lang w:val="uk-UA"/>
        </w:rPr>
      </w:pPr>
      <w:r w:rsidRPr="008C706A">
        <w:rPr>
          <w:rFonts w:ascii="Times New Roman" w:hAnsi="Times New Roman"/>
          <w:b/>
          <w:bCs/>
          <w:color w:val="000000"/>
          <w:sz w:val="32"/>
          <w:szCs w:val="32"/>
        </w:rPr>
        <w:t xml:space="preserve">МЕТОДИЧНІ </w:t>
      </w:r>
      <w:r w:rsidRPr="008C706A">
        <w:rPr>
          <w:rFonts w:ascii="Times New Roman" w:hAnsi="Times New Roman"/>
          <w:b/>
          <w:bCs/>
          <w:color w:val="000000"/>
          <w:sz w:val="32"/>
          <w:szCs w:val="32"/>
          <w:lang w:val="uk-UA"/>
        </w:rPr>
        <w:t>РЕКОМЕНДАЦІЇ</w:t>
      </w:r>
    </w:p>
    <w:p w:rsidR="00CD3A9D" w:rsidRPr="008C706A" w:rsidRDefault="00CD3A9D" w:rsidP="00BF2B31">
      <w:pPr>
        <w:autoSpaceDE w:val="0"/>
        <w:autoSpaceDN w:val="0"/>
        <w:adjustRightInd w:val="0"/>
        <w:spacing w:after="0" w:line="360" w:lineRule="auto"/>
        <w:contextualSpacing/>
        <w:jc w:val="center"/>
        <w:rPr>
          <w:rFonts w:ascii="Times New Roman" w:hAnsi="Times New Roman"/>
          <w:b/>
          <w:color w:val="000000"/>
          <w:sz w:val="32"/>
          <w:szCs w:val="32"/>
        </w:rPr>
      </w:pPr>
      <w:r w:rsidRPr="008C706A">
        <w:rPr>
          <w:rFonts w:ascii="Times New Roman" w:hAnsi="Times New Roman"/>
          <w:b/>
          <w:bCs/>
          <w:color w:val="000000"/>
          <w:sz w:val="32"/>
          <w:szCs w:val="32"/>
          <w:lang w:val="uk-UA"/>
        </w:rPr>
        <w:t>для самостійних</w:t>
      </w:r>
      <w:r w:rsidRPr="008C706A">
        <w:rPr>
          <w:rFonts w:ascii="Times New Roman" w:hAnsi="Times New Roman"/>
          <w:b/>
          <w:color w:val="000000"/>
          <w:sz w:val="32"/>
          <w:szCs w:val="32"/>
        </w:rPr>
        <w:t xml:space="preserve"> занять</w:t>
      </w:r>
    </w:p>
    <w:p w:rsidR="00CD3A9D" w:rsidRPr="008C706A" w:rsidRDefault="00CD3A9D" w:rsidP="00BF2B31">
      <w:pPr>
        <w:autoSpaceDE w:val="0"/>
        <w:autoSpaceDN w:val="0"/>
        <w:adjustRightInd w:val="0"/>
        <w:spacing w:after="0" w:line="360" w:lineRule="auto"/>
        <w:contextualSpacing/>
        <w:jc w:val="center"/>
        <w:rPr>
          <w:rFonts w:ascii="Times New Roman" w:hAnsi="Times New Roman"/>
          <w:b/>
          <w:color w:val="000000"/>
          <w:sz w:val="32"/>
          <w:szCs w:val="32"/>
          <w:lang w:val="uk-UA"/>
        </w:rPr>
      </w:pPr>
      <w:r w:rsidRPr="008C706A">
        <w:rPr>
          <w:rFonts w:ascii="Times New Roman" w:hAnsi="Times New Roman"/>
          <w:b/>
          <w:color w:val="000000"/>
          <w:sz w:val="32"/>
          <w:szCs w:val="32"/>
          <w:lang w:val="uk-UA"/>
        </w:rPr>
        <w:t>з дисципліни</w:t>
      </w:r>
    </w:p>
    <w:p w:rsidR="00CD3A9D" w:rsidRPr="008C706A" w:rsidRDefault="00CD3A9D" w:rsidP="00BF2B31">
      <w:pPr>
        <w:autoSpaceDE w:val="0"/>
        <w:autoSpaceDN w:val="0"/>
        <w:adjustRightInd w:val="0"/>
        <w:spacing w:after="0" w:line="360" w:lineRule="auto"/>
        <w:contextualSpacing/>
        <w:jc w:val="center"/>
        <w:rPr>
          <w:rFonts w:ascii="Times New Roman" w:hAnsi="Times New Roman"/>
          <w:b/>
          <w:bCs/>
          <w:color w:val="000000"/>
          <w:sz w:val="32"/>
          <w:szCs w:val="32"/>
          <w:lang w:val="uk-UA"/>
        </w:rPr>
      </w:pPr>
      <w:r w:rsidRPr="008C706A">
        <w:rPr>
          <w:rFonts w:ascii="Times New Roman" w:hAnsi="Times New Roman"/>
          <w:b/>
          <w:bCs/>
          <w:color w:val="000000"/>
          <w:sz w:val="32"/>
          <w:szCs w:val="32"/>
          <w:lang w:val="uk-UA"/>
        </w:rPr>
        <w:t>«Практикум з теорії бухгалтерського обліку»</w:t>
      </w:r>
    </w:p>
    <w:p w:rsidR="00CD3A9D" w:rsidRPr="008C706A" w:rsidRDefault="00CD3A9D" w:rsidP="00BF2B31">
      <w:pPr>
        <w:autoSpaceDE w:val="0"/>
        <w:autoSpaceDN w:val="0"/>
        <w:adjustRightInd w:val="0"/>
        <w:spacing w:after="0" w:line="360" w:lineRule="auto"/>
        <w:contextualSpacing/>
        <w:jc w:val="center"/>
        <w:rPr>
          <w:rFonts w:ascii="Times New Roman" w:hAnsi="Times New Roman"/>
          <w:b/>
          <w:color w:val="000000"/>
          <w:sz w:val="32"/>
          <w:szCs w:val="32"/>
          <w:lang w:val="uk-UA"/>
        </w:rPr>
      </w:pPr>
      <w:r w:rsidRPr="008C706A">
        <w:rPr>
          <w:rFonts w:ascii="Times New Roman" w:hAnsi="Times New Roman"/>
          <w:b/>
          <w:color w:val="000000"/>
          <w:sz w:val="32"/>
          <w:szCs w:val="32"/>
          <w:lang w:val="uk-UA"/>
        </w:rPr>
        <w:t>(</w:t>
      </w:r>
      <w:r w:rsidRPr="008C706A">
        <w:rPr>
          <w:rFonts w:ascii="Times New Roman" w:hAnsi="Times New Roman"/>
          <w:b/>
          <w:iCs/>
          <w:color w:val="000000"/>
          <w:sz w:val="32"/>
          <w:szCs w:val="32"/>
          <w:lang w:val="uk-UA"/>
        </w:rPr>
        <w:t>для студентів 3 курсу  спеціальності 6.03050901 «Облік і аудит»</w:t>
      </w:r>
      <w:r w:rsidRPr="008C706A">
        <w:rPr>
          <w:rFonts w:ascii="Times New Roman" w:hAnsi="Times New Roman"/>
          <w:b/>
          <w:color w:val="000000"/>
          <w:sz w:val="32"/>
          <w:szCs w:val="32"/>
          <w:lang w:val="uk-UA"/>
        </w:rPr>
        <w:t>)</w:t>
      </w: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8C706A">
      <w:pPr>
        <w:autoSpaceDE w:val="0"/>
        <w:autoSpaceDN w:val="0"/>
        <w:adjustRightInd w:val="0"/>
        <w:spacing w:after="0" w:line="360" w:lineRule="auto"/>
        <w:contextualSpacing/>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p>
    <w:p w:rsidR="00CD3A9D" w:rsidRPr="008C706A" w:rsidRDefault="00CD3A9D" w:rsidP="00BF2B31">
      <w:pPr>
        <w:autoSpaceDE w:val="0"/>
        <w:autoSpaceDN w:val="0"/>
        <w:adjustRightInd w:val="0"/>
        <w:spacing w:after="0" w:line="360" w:lineRule="auto"/>
        <w:contextualSpacing/>
        <w:jc w:val="center"/>
        <w:rPr>
          <w:rFonts w:ascii="Times New Roman" w:hAnsi="Times New Roman"/>
          <w:bCs/>
          <w:color w:val="000000"/>
          <w:sz w:val="32"/>
          <w:szCs w:val="32"/>
          <w:lang w:val="uk-UA"/>
        </w:rPr>
      </w:pPr>
      <w:r w:rsidRPr="008C706A">
        <w:rPr>
          <w:rFonts w:ascii="Times New Roman" w:hAnsi="Times New Roman"/>
          <w:bCs/>
          <w:color w:val="000000"/>
          <w:sz w:val="32"/>
          <w:szCs w:val="32"/>
          <w:lang w:val="uk-UA"/>
        </w:rPr>
        <w:t>Миколаїв - 201</w:t>
      </w:r>
      <w:r>
        <w:rPr>
          <w:rFonts w:ascii="Times New Roman" w:hAnsi="Times New Roman"/>
          <w:bCs/>
          <w:color w:val="000000"/>
          <w:sz w:val="32"/>
          <w:szCs w:val="32"/>
          <w:lang w:val="uk-UA"/>
        </w:rPr>
        <w:t>5</w:t>
      </w: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УДК 657.01.</w:t>
      </w: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Волошина В.В. Методичні вказівки до  самостійних  занять </w:t>
      </w:r>
      <w:r w:rsidRPr="008C706A">
        <w:rPr>
          <w:rFonts w:ascii="Times New Roman" w:hAnsi="Times New Roman"/>
          <w:color w:val="000000"/>
          <w:sz w:val="32"/>
          <w:szCs w:val="32"/>
          <w:lang w:val="uk-UA"/>
        </w:rPr>
        <w:t xml:space="preserve">та з </w:t>
      </w:r>
      <w:r w:rsidRPr="008C706A">
        <w:rPr>
          <w:rFonts w:ascii="Times New Roman" w:hAnsi="Times New Roman"/>
          <w:sz w:val="32"/>
          <w:szCs w:val="32"/>
          <w:lang w:val="uk-UA"/>
        </w:rPr>
        <w:t xml:space="preserve">дисципліни «Практикум з теорії бухгалтерського обліку» (для студентів 3 курсу денної форми навчання </w:t>
      </w:r>
      <w:r>
        <w:rPr>
          <w:rFonts w:ascii="Times New Roman" w:hAnsi="Times New Roman"/>
          <w:sz w:val="32"/>
          <w:szCs w:val="32"/>
          <w:lang w:val="uk-UA"/>
        </w:rPr>
        <w:t>за напрямом підготовки</w:t>
      </w:r>
      <w:r w:rsidRPr="008C706A">
        <w:rPr>
          <w:rFonts w:ascii="Times New Roman" w:hAnsi="Times New Roman"/>
          <w:sz w:val="32"/>
          <w:szCs w:val="32"/>
          <w:lang w:val="uk-UA"/>
        </w:rPr>
        <w:t xml:space="preserve"> 6.03050901 «Облік і аудит») </w:t>
      </w: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Кафедра обліку та економічного аналізу</w:t>
      </w: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Рецензент: д.е.н., професор Бурова Т.А.</w:t>
      </w: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057F8D" w:rsidRDefault="00CD3A9D" w:rsidP="00057F8D">
      <w:pPr>
        <w:autoSpaceDE w:val="0"/>
        <w:autoSpaceDN w:val="0"/>
        <w:adjustRightInd w:val="0"/>
        <w:spacing w:after="0" w:line="360" w:lineRule="auto"/>
        <w:contextualSpacing/>
        <w:jc w:val="both"/>
        <w:rPr>
          <w:rFonts w:ascii="Times New Roman" w:hAnsi="Times New Roman"/>
          <w:sz w:val="32"/>
          <w:szCs w:val="32"/>
          <w:lang w:val="uk-UA"/>
        </w:rPr>
      </w:pPr>
      <w:r w:rsidRPr="00057F8D">
        <w:rPr>
          <w:rFonts w:ascii="Times New Roman" w:hAnsi="Times New Roman"/>
          <w:sz w:val="32"/>
          <w:szCs w:val="32"/>
          <w:lang w:val="uk-UA"/>
        </w:rPr>
        <w:t>Розглянуто на засіданні кафедри обліку та економічного аналізу</w:t>
      </w:r>
    </w:p>
    <w:p w:rsidR="00CD3A9D" w:rsidRPr="00057F8D" w:rsidRDefault="00CD3A9D" w:rsidP="00057F8D">
      <w:pPr>
        <w:autoSpaceDE w:val="0"/>
        <w:autoSpaceDN w:val="0"/>
        <w:adjustRightInd w:val="0"/>
        <w:spacing w:after="0" w:line="360" w:lineRule="auto"/>
        <w:contextualSpacing/>
        <w:jc w:val="both"/>
        <w:rPr>
          <w:rFonts w:ascii="Times New Roman" w:hAnsi="Times New Roman"/>
          <w:sz w:val="32"/>
          <w:szCs w:val="32"/>
          <w:lang w:val="uk-UA"/>
        </w:rPr>
      </w:pPr>
      <w:r w:rsidRPr="00057F8D">
        <w:rPr>
          <w:rFonts w:ascii="Times New Roman" w:hAnsi="Times New Roman"/>
          <w:sz w:val="32"/>
          <w:szCs w:val="32"/>
          <w:lang w:val="uk-UA"/>
        </w:rPr>
        <w:t>«19»  січня  2015 р., протокол № 10</w:t>
      </w:r>
    </w:p>
    <w:p w:rsidR="00CD3A9D" w:rsidRPr="00057F8D" w:rsidRDefault="00CD3A9D" w:rsidP="00057F8D">
      <w:pPr>
        <w:autoSpaceDE w:val="0"/>
        <w:autoSpaceDN w:val="0"/>
        <w:adjustRightInd w:val="0"/>
        <w:spacing w:after="0" w:line="360" w:lineRule="auto"/>
        <w:contextualSpacing/>
        <w:jc w:val="both"/>
        <w:rPr>
          <w:rFonts w:ascii="Times New Roman" w:hAnsi="Times New Roman"/>
          <w:sz w:val="32"/>
          <w:szCs w:val="32"/>
          <w:lang w:val="uk-UA"/>
        </w:rPr>
      </w:pPr>
    </w:p>
    <w:p w:rsidR="00CD3A9D" w:rsidRPr="00057F8D" w:rsidRDefault="00CD3A9D" w:rsidP="00057F8D">
      <w:pPr>
        <w:autoSpaceDE w:val="0"/>
        <w:autoSpaceDN w:val="0"/>
        <w:adjustRightInd w:val="0"/>
        <w:spacing w:after="0" w:line="360" w:lineRule="auto"/>
        <w:contextualSpacing/>
        <w:jc w:val="both"/>
        <w:rPr>
          <w:rFonts w:ascii="Times New Roman" w:hAnsi="Times New Roman"/>
          <w:sz w:val="32"/>
          <w:szCs w:val="32"/>
          <w:lang w:val="uk-UA"/>
        </w:rPr>
      </w:pPr>
      <w:r w:rsidRPr="00057F8D">
        <w:rPr>
          <w:rFonts w:ascii="Times New Roman" w:hAnsi="Times New Roman"/>
          <w:sz w:val="32"/>
          <w:szCs w:val="32"/>
          <w:lang w:val="uk-UA"/>
        </w:rPr>
        <w:t>Рекомендовано науково-методичною комісією факультету економіки</w:t>
      </w:r>
    </w:p>
    <w:p w:rsidR="00CD3A9D" w:rsidRPr="00057F8D" w:rsidRDefault="00CD3A9D" w:rsidP="00057F8D">
      <w:pPr>
        <w:autoSpaceDE w:val="0"/>
        <w:autoSpaceDN w:val="0"/>
        <w:adjustRightInd w:val="0"/>
        <w:spacing w:after="0" w:line="360" w:lineRule="auto"/>
        <w:contextualSpacing/>
        <w:jc w:val="both"/>
        <w:rPr>
          <w:rFonts w:ascii="Times New Roman" w:hAnsi="Times New Roman"/>
          <w:sz w:val="32"/>
          <w:szCs w:val="32"/>
          <w:lang w:val="uk-UA"/>
        </w:rPr>
      </w:pPr>
      <w:r w:rsidRPr="00057F8D">
        <w:rPr>
          <w:rFonts w:ascii="Times New Roman" w:hAnsi="Times New Roman"/>
          <w:sz w:val="32"/>
          <w:szCs w:val="32"/>
          <w:lang w:val="uk-UA"/>
        </w:rPr>
        <w:t>«     » ____________  2014 року протокол №____</w:t>
      </w:r>
    </w:p>
    <w:p w:rsidR="00CD3A9D" w:rsidRPr="00057F8D" w:rsidRDefault="00CD3A9D" w:rsidP="00057F8D">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autoSpaceDE w:val="0"/>
        <w:autoSpaceDN w:val="0"/>
        <w:adjustRightInd w:val="0"/>
        <w:spacing w:after="0" w:line="360" w:lineRule="auto"/>
        <w:contextualSpacing/>
        <w:jc w:val="both"/>
        <w:rPr>
          <w:rFonts w:ascii="Times New Roman" w:hAnsi="Times New Roman"/>
          <w:sz w:val="32"/>
          <w:szCs w:val="32"/>
          <w:lang w:val="uk-UA"/>
        </w:rPr>
      </w:pPr>
    </w:p>
    <w:p w:rsidR="00CD3A9D" w:rsidRPr="008C706A" w:rsidRDefault="00CD3A9D" w:rsidP="00BF2B31">
      <w:pPr>
        <w:spacing w:after="0" w:line="360" w:lineRule="auto"/>
        <w:contextualSpacing/>
        <w:jc w:val="center"/>
        <w:rPr>
          <w:rFonts w:ascii="Times New Roman" w:hAnsi="Times New Roman"/>
          <w:sz w:val="32"/>
          <w:szCs w:val="32"/>
          <w:lang w:val="uk-UA"/>
        </w:rPr>
      </w:pPr>
      <w:r w:rsidRPr="008C706A">
        <w:rPr>
          <w:rFonts w:ascii="Times New Roman" w:hAnsi="Times New Roman"/>
          <w:sz w:val="32"/>
          <w:szCs w:val="32"/>
          <w:lang w:val="uk-UA"/>
        </w:rPr>
        <w:t>ЗМІСТ</w:t>
      </w:r>
    </w:p>
    <w:p w:rsidR="00CD3A9D" w:rsidRPr="008C706A" w:rsidRDefault="00CD3A9D" w:rsidP="00BF2B31">
      <w:pPr>
        <w:spacing w:after="0" w:line="360" w:lineRule="auto"/>
        <w:ind w:left="720"/>
        <w:contextualSpacing/>
        <w:jc w:val="both"/>
        <w:rPr>
          <w:rFonts w:ascii="Times New Roman" w:hAnsi="Times New Roman"/>
          <w:sz w:val="32"/>
          <w:szCs w:val="32"/>
          <w:lang w:val="uk-UA"/>
        </w:rPr>
      </w:pPr>
    </w:p>
    <w:p w:rsidR="00CD3A9D" w:rsidRPr="008C706A" w:rsidRDefault="00CD3A9D" w:rsidP="00BF2B31">
      <w:pPr>
        <w:spacing w:after="0" w:line="360" w:lineRule="auto"/>
        <w:contextualSpacing/>
        <w:jc w:val="both"/>
        <w:rPr>
          <w:rFonts w:ascii="Times New Roman" w:hAnsi="Times New Roman"/>
          <w:sz w:val="32"/>
          <w:szCs w:val="32"/>
          <w:lang w:val="uk-UA"/>
        </w:rPr>
      </w:pPr>
      <w:r>
        <w:rPr>
          <w:rFonts w:ascii="Times New Roman" w:hAnsi="Times New Roman"/>
          <w:sz w:val="32"/>
          <w:szCs w:val="32"/>
          <w:lang w:val="uk-UA"/>
        </w:rPr>
        <w:t>ВСТУП………</w:t>
      </w:r>
      <w:r w:rsidRPr="008C706A">
        <w:rPr>
          <w:rFonts w:ascii="Times New Roman" w:hAnsi="Times New Roman"/>
          <w:sz w:val="32"/>
          <w:szCs w:val="32"/>
          <w:lang w:val="uk-UA"/>
        </w:rPr>
        <w:t>……………….………………………………………...…</w:t>
      </w:r>
      <w:r>
        <w:rPr>
          <w:rFonts w:ascii="Times New Roman" w:hAnsi="Times New Roman"/>
          <w:sz w:val="32"/>
          <w:szCs w:val="32"/>
          <w:lang w:val="uk-UA"/>
        </w:rPr>
        <w:t>.</w:t>
      </w:r>
      <w:r w:rsidRPr="008C706A">
        <w:rPr>
          <w:rFonts w:ascii="Times New Roman" w:hAnsi="Times New Roman"/>
          <w:sz w:val="32"/>
          <w:szCs w:val="32"/>
          <w:lang w:val="uk-UA"/>
        </w:rPr>
        <w:t>..........4</w:t>
      </w:r>
    </w:p>
    <w:p w:rsidR="00CD3A9D" w:rsidRPr="008C706A" w:rsidRDefault="00CD3A9D" w:rsidP="00BF2B31">
      <w:p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ПРОГРАМА КУРСУ «ПРАКТИКУМ З ТЕОРІЇ БУХГАЛТЕРСЬКОГО ОБЛІКУ» ……………………...……</w:t>
      </w:r>
      <w:r>
        <w:rPr>
          <w:rFonts w:ascii="Times New Roman" w:hAnsi="Times New Roman"/>
          <w:sz w:val="32"/>
          <w:szCs w:val="32"/>
          <w:lang w:val="uk-UA"/>
        </w:rPr>
        <w:t>………..</w:t>
      </w:r>
      <w:r w:rsidRPr="008C706A">
        <w:rPr>
          <w:rFonts w:ascii="Times New Roman" w:hAnsi="Times New Roman"/>
          <w:sz w:val="32"/>
          <w:szCs w:val="32"/>
          <w:lang w:val="uk-UA"/>
        </w:rPr>
        <w:t>……………………………..……6</w:t>
      </w:r>
    </w:p>
    <w:p w:rsidR="00CD3A9D" w:rsidRPr="008C706A" w:rsidRDefault="00CD3A9D" w:rsidP="00BF2B31">
      <w:p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ЗАВДАННЯ ДЛЯ </w:t>
      </w:r>
      <w:r>
        <w:rPr>
          <w:rFonts w:ascii="Times New Roman" w:hAnsi="Times New Roman"/>
          <w:sz w:val="32"/>
          <w:szCs w:val="32"/>
          <w:lang w:val="uk-UA"/>
        </w:rPr>
        <w:t>САМОСТІЙНИХ ЗАНЯТЬ …………………....……..</w:t>
      </w:r>
      <w:r w:rsidRPr="008C706A">
        <w:rPr>
          <w:rFonts w:ascii="Times New Roman" w:hAnsi="Times New Roman"/>
          <w:sz w:val="32"/>
          <w:szCs w:val="32"/>
          <w:lang w:val="uk-UA"/>
        </w:rPr>
        <w:t>…...</w:t>
      </w:r>
      <w:r>
        <w:rPr>
          <w:rFonts w:ascii="Times New Roman" w:hAnsi="Times New Roman"/>
          <w:sz w:val="32"/>
          <w:szCs w:val="32"/>
          <w:lang w:val="uk-UA"/>
        </w:rPr>
        <w:t>7</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sidRPr="008C706A">
        <w:rPr>
          <w:rFonts w:ascii="Times New Roman" w:hAnsi="Times New Roman"/>
          <w:sz w:val="32"/>
          <w:szCs w:val="32"/>
          <w:lang w:val="uk-UA"/>
        </w:rPr>
        <w:t>Тема 1.   Бухгалтерський облік, його сутність і основи організації</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sidRPr="008C706A">
        <w:rPr>
          <w:rFonts w:ascii="Times New Roman" w:hAnsi="Times New Roman"/>
          <w:sz w:val="32"/>
          <w:szCs w:val="32"/>
          <w:lang w:val="uk-UA"/>
        </w:rPr>
        <w:t>Тема 2.   Предмет і метод бухгалтерського обліку</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sidRPr="008C706A">
        <w:rPr>
          <w:rFonts w:ascii="Times New Roman" w:hAnsi="Times New Roman"/>
          <w:sz w:val="32"/>
          <w:szCs w:val="32"/>
          <w:lang w:val="uk-UA"/>
        </w:rPr>
        <w:t xml:space="preserve">Тема 3.   Бухгалтерський баланс </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sidRPr="008C706A">
        <w:rPr>
          <w:rFonts w:ascii="Times New Roman" w:hAnsi="Times New Roman"/>
          <w:sz w:val="32"/>
          <w:szCs w:val="32"/>
          <w:lang w:val="uk-UA"/>
        </w:rPr>
        <w:t>Тема 4.   Рахунки бухгалтерського обліку і подвійний запис</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sidRPr="008C706A">
        <w:rPr>
          <w:rFonts w:ascii="Times New Roman" w:hAnsi="Times New Roman"/>
          <w:sz w:val="32"/>
          <w:szCs w:val="32"/>
          <w:lang w:val="uk-UA"/>
        </w:rPr>
        <w:t>Тема 5.  Первинне спостереження, документація та інвентаризація</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sidRPr="008C706A">
        <w:rPr>
          <w:rFonts w:ascii="Times New Roman" w:hAnsi="Times New Roman"/>
          <w:sz w:val="32"/>
          <w:szCs w:val="32"/>
          <w:lang w:val="uk-UA"/>
        </w:rPr>
        <w:t>Тема  6.  Облік  основних господарських процесів</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Pr>
          <w:rFonts w:ascii="Times New Roman" w:hAnsi="Times New Roman"/>
          <w:sz w:val="32"/>
          <w:szCs w:val="32"/>
          <w:lang w:val="uk-UA"/>
        </w:rPr>
        <w:t>Тема 7</w:t>
      </w:r>
      <w:r w:rsidRPr="008C706A">
        <w:rPr>
          <w:rFonts w:ascii="Times New Roman" w:hAnsi="Times New Roman"/>
          <w:sz w:val="32"/>
          <w:szCs w:val="32"/>
          <w:lang w:val="uk-UA"/>
        </w:rPr>
        <w:t>. Основи організації бухгалтерського обліку на підприємстві. Поняття облікової політики.</w:t>
      </w:r>
    </w:p>
    <w:p w:rsidR="00CD3A9D" w:rsidRPr="008C706A" w:rsidRDefault="00CD3A9D" w:rsidP="00BF2B31">
      <w:pPr>
        <w:spacing w:after="0" w:line="360" w:lineRule="auto"/>
        <w:ind w:firstLine="360"/>
        <w:contextualSpacing/>
        <w:jc w:val="both"/>
        <w:rPr>
          <w:rFonts w:ascii="Times New Roman" w:hAnsi="Times New Roman"/>
          <w:sz w:val="32"/>
          <w:szCs w:val="32"/>
          <w:lang w:val="uk-UA"/>
        </w:rPr>
      </w:pPr>
      <w:r>
        <w:rPr>
          <w:rFonts w:ascii="Times New Roman" w:hAnsi="Times New Roman"/>
          <w:sz w:val="32"/>
          <w:szCs w:val="32"/>
          <w:lang w:val="uk-UA"/>
        </w:rPr>
        <w:t>Тема 8</w:t>
      </w:r>
      <w:r w:rsidRPr="008C706A">
        <w:rPr>
          <w:rFonts w:ascii="Times New Roman" w:hAnsi="Times New Roman"/>
          <w:sz w:val="32"/>
          <w:szCs w:val="32"/>
          <w:lang w:val="uk-UA"/>
        </w:rPr>
        <w:t>.   Складання бухгалтерської звітності</w:t>
      </w:r>
    </w:p>
    <w:p w:rsidR="00CD3A9D" w:rsidRPr="008C706A" w:rsidRDefault="00CD3A9D" w:rsidP="00BF2B31">
      <w:pPr>
        <w:tabs>
          <w:tab w:val="num" w:pos="0"/>
        </w:tabs>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ЗАВДАННЯ ДЛЯ ІНДИВ</w:t>
      </w:r>
      <w:r>
        <w:rPr>
          <w:rFonts w:ascii="Times New Roman" w:hAnsi="Times New Roman"/>
          <w:sz w:val="32"/>
          <w:szCs w:val="32"/>
          <w:lang w:val="uk-UA"/>
        </w:rPr>
        <w:t>ІДУАЛЬНОЇ РОБОТИ СТУДЕНТІВ………….</w:t>
      </w:r>
      <w:r w:rsidRPr="008C706A">
        <w:rPr>
          <w:rFonts w:ascii="Times New Roman" w:hAnsi="Times New Roman"/>
          <w:sz w:val="32"/>
          <w:szCs w:val="32"/>
          <w:lang w:val="uk-UA"/>
        </w:rPr>
        <w:t>...</w:t>
      </w:r>
      <w:r>
        <w:rPr>
          <w:rFonts w:ascii="Times New Roman" w:hAnsi="Times New Roman"/>
          <w:sz w:val="32"/>
          <w:szCs w:val="32"/>
          <w:lang w:val="uk-UA"/>
        </w:rPr>
        <w:t>56</w:t>
      </w:r>
    </w:p>
    <w:p w:rsidR="00CD3A9D" w:rsidRPr="008C706A" w:rsidRDefault="00CD3A9D" w:rsidP="00BF2B31">
      <w:pPr>
        <w:tabs>
          <w:tab w:val="num" w:pos="0"/>
        </w:tabs>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РЕ</w:t>
      </w:r>
      <w:r>
        <w:rPr>
          <w:rFonts w:ascii="Times New Roman" w:hAnsi="Times New Roman"/>
          <w:sz w:val="32"/>
          <w:szCs w:val="32"/>
          <w:lang w:val="uk-UA"/>
        </w:rPr>
        <w:t>КОМЕНДОВАНА  ЛІТЕРАТУРА………………….</w:t>
      </w:r>
      <w:r w:rsidRPr="008C706A">
        <w:rPr>
          <w:rFonts w:ascii="Times New Roman" w:hAnsi="Times New Roman"/>
          <w:sz w:val="32"/>
          <w:szCs w:val="32"/>
          <w:lang w:val="uk-UA"/>
        </w:rPr>
        <w:t>……………………...</w:t>
      </w:r>
      <w:r>
        <w:rPr>
          <w:rFonts w:ascii="Times New Roman" w:hAnsi="Times New Roman"/>
          <w:sz w:val="32"/>
          <w:szCs w:val="32"/>
          <w:lang w:val="uk-UA"/>
        </w:rPr>
        <w:t>58</w:t>
      </w:r>
    </w:p>
    <w:p w:rsidR="00CD3A9D" w:rsidRPr="008C706A" w:rsidRDefault="00CD3A9D" w:rsidP="00BF2B31">
      <w:pPr>
        <w:tabs>
          <w:tab w:val="num" w:pos="0"/>
        </w:tabs>
        <w:spacing w:after="0" w:line="360" w:lineRule="auto"/>
        <w:contextualSpacing/>
        <w:jc w:val="both"/>
        <w:rPr>
          <w:rFonts w:ascii="Times New Roman" w:hAnsi="Times New Roman"/>
          <w:sz w:val="32"/>
          <w:szCs w:val="32"/>
          <w:lang w:val="uk-UA"/>
        </w:rPr>
      </w:pPr>
    </w:p>
    <w:p w:rsidR="00CD3A9D" w:rsidRPr="008C706A" w:rsidRDefault="00CD3A9D" w:rsidP="00BF2B31">
      <w:pPr>
        <w:spacing w:after="0" w:line="360" w:lineRule="auto"/>
        <w:ind w:firstLine="540"/>
        <w:contextualSpacing/>
        <w:jc w:val="both"/>
        <w:rPr>
          <w:rFonts w:ascii="Times New Roman" w:hAnsi="Times New Roman"/>
          <w:b/>
          <w:sz w:val="32"/>
          <w:szCs w:val="32"/>
          <w:lang w:val="uk-UA"/>
        </w:rPr>
      </w:pPr>
    </w:p>
    <w:p w:rsidR="00CD3A9D" w:rsidRPr="008C706A" w:rsidRDefault="00CD3A9D" w:rsidP="00BF2B31">
      <w:pPr>
        <w:spacing w:after="0" w:line="360" w:lineRule="auto"/>
        <w:ind w:firstLine="540"/>
        <w:contextualSpacing/>
        <w:jc w:val="both"/>
        <w:rPr>
          <w:rFonts w:ascii="Times New Roman" w:hAnsi="Times New Roman"/>
          <w:b/>
          <w:sz w:val="32"/>
          <w:szCs w:val="32"/>
          <w:lang w:val="uk-UA"/>
        </w:rPr>
      </w:pPr>
    </w:p>
    <w:p w:rsidR="00CD3A9D" w:rsidRDefault="00CD3A9D" w:rsidP="00BF2B31">
      <w:pPr>
        <w:spacing w:after="0" w:line="360" w:lineRule="auto"/>
        <w:ind w:firstLine="540"/>
        <w:contextualSpacing/>
        <w:jc w:val="both"/>
        <w:rPr>
          <w:rFonts w:ascii="Times New Roman" w:hAnsi="Times New Roman"/>
          <w:b/>
          <w:sz w:val="32"/>
          <w:szCs w:val="32"/>
          <w:lang w:val="uk-UA"/>
        </w:rPr>
      </w:pPr>
    </w:p>
    <w:p w:rsidR="00CD3A9D" w:rsidRDefault="00CD3A9D" w:rsidP="00BF2B31">
      <w:pPr>
        <w:spacing w:after="0" w:line="360" w:lineRule="auto"/>
        <w:ind w:firstLine="540"/>
        <w:contextualSpacing/>
        <w:jc w:val="both"/>
        <w:rPr>
          <w:rFonts w:ascii="Times New Roman" w:hAnsi="Times New Roman"/>
          <w:b/>
          <w:sz w:val="32"/>
          <w:szCs w:val="32"/>
          <w:lang w:val="uk-UA"/>
        </w:rPr>
      </w:pPr>
    </w:p>
    <w:p w:rsidR="00CD3A9D" w:rsidRDefault="00CD3A9D" w:rsidP="00BF2B31">
      <w:pPr>
        <w:spacing w:after="0" w:line="360" w:lineRule="auto"/>
        <w:ind w:firstLine="540"/>
        <w:contextualSpacing/>
        <w:jc w:val="both"/>
        <w:rPr>
          <w:rFonts w:ascii="Times New Roman" w:hAnsi="Times New Roman"/>
          <w:b/>
          <w:sz w:val="32"/>
          <w:szCs w:val="32"/>
          <w:lang w:val="uk-UA"/>
        </w:rPr>
      </w:pPr>
    </w:p>
    <w:p w:rsidR="00CD3A9D" w:rsidRDefault="00CD3A9D" w:rsidP="00BF2B31">
      <w:pPr>
        <w:spacing w:after="0" w:line="360" w:lineRule="auto"/>
        <w:ind w:firstLine="540"/>
        <w:contextualSpacing/>
        <w:jc w:val="both"/>
        <w:rPr>
          <w:rFonts w:ascii="Times New Roman" w:hAnsi="Times New Roman"/>
          <w:b/>
          <w:sz w:val="32"/>
          <w:szCs w:val="32"/>
          <w:lang w:val="uk-UA"/>
        </w:rPr>
      </w:pPr>
    </w:p>
    <w:p w:rsidR="00CD3A9D" w:rsidRPr="008C706A" w:rsidRDefault="00CD3A9D" w:rsidP="00BF2B31">
      <w:pPr>
        <w:spacing w:after="0" w:line="360" w:lineRule="auto"/>
        <w:ind w:firstLine="540"/>
        <w:contextualSpacing/>
        <w:jc w:val="both"/>
        <w:rPr>
          <w:rFonts w:ascii="Times New Roman" w:hAnsi="Times New Roman"/>
          <w:b/>
          <w:sz w:val="32"/>
          <w:szCs w:val="32"/>
          <w:lang w:val="uk-UA"/>
        </w:rPr>
      </w:pPr>
    </w:p>
    <w:p w:rsidR="00CD3A9D" w:rsidRPr="008C706A" w:rsidRDefault="00CD3A9D" w:rsidP="00BF2B31">
      <w:pPr>
        <w:spacing w:after="0" w:line="360" w:lineRule="auto"/>
        <w:contextualSpacing/>
        <w:jc w:val="both"/>
        <w:rPr>
          <w:rFonts w:ascii="Times New Roman" w:hAnsi="Times New Roman"/>
          <w:b/>
          <w:sz w:val="32"/>
          <w:szCs w:val="32"/>
          <w:lang w:val="uk-UA"/>
        </w:rPr>
      </w:pPr>
    </w:p>
    <w:p w:rsidR="00CD3A9D" w:rsidRPr="008C706A" w:rsidRDefault="00CD3A9D" w:rsidP="00BF2B31">
      <w:pPr>
        <w:spacing w:after="0" w:line="360" w:lineRule="auto"/>
        <w:ind w:firstLine="540"/>
        <w:contextualSpacing/>
        <w:jc w:val="both"/>
        <w:rPr>
          <w:rFonts w:ascii="Times New Roman" w:hAnsi="Times New Roman"/>
          <w:b/>
          <w:sz w:val="32"/>
          <w:szCs w:val="32"/>
          <w:lang w:val="uk-UA"/>
        </w:rPr>
      </w:pPr>
    </w:p>
    <w:p w:rsidR="00CD3A9D" w:rsidRPr="008C706A" w:rsidRDefault="00CD3A9D" w:rsidP="00BF2B31">
      <w:pPr>
        <w:spacing w:after="0" w:line="360" w:lineRule="auto"/>
        <w:ind w:firstLine="540"/>
        <w:contextualSpacing/>
        <w:jc w:val="center"/>
        <w:rPr>
          <w:rFonts w:ascii="Times New Roman" w:hAnsi="Times New Roman"/>
          <w:b/>
          <w:sz w:val="32"/>
          <w:szCs w:val="32"/>
          <w:lang w:val="uk-UA"/>
        </w:rPr>
      </w:pPr>
      <w:r w:rsidRPr="008C706A">
        <w:rPr>
          <w:rFonts w:ascii="Times New Roman" w:hAnsi="Times New Roman"/>
          <w:b/>
          <w:sz w:val="32"/>
          <w:szCs w:val="32"/>
          <w:lang w:val="uk-UA"/>
        </w:rPr>
        <w:t>ВСТУП</w:t>
      </w:r>
    </w:p>
    <w:p w:rsidR="00CD3A9D" w:rsidRPr="008C706A" w:rsidRDefault="00CD3A9D" w:rsidP="00BF2B31">
      <w:pPr>
        <w:pStyle w:val="BodyTextIndent"/>
        <w:spacing w:after="0" w:line="360" w:lineRule="auto"/>
        <w:ind w:left="0" w:firstLine="851"/>
        <w:contextualSpacing/>
        <w:jc w:val="both"/>
        <w:rPr>
          <w:sz w:val="32"/>
          <w:szCs w:val="32"/>
          <w:lang w:val="uk-UA"/>
        </w:rPr>
      </w:pPr>
      <w:r w:rsidRPr="008C706A">
        <w:rPr>
          <w:sz w:val="32"/>
          <w:szCs w:val="32"/>
          <w:lang w:val="uk-UA"/>
        </w:rPr>
        <w:t xml:space="preserve">Дисципліна “Практикум з теорії бухгалтерського обліку” формує практичні навички в сфері бухгалтерського обліку, дає базові поняття про інформаційну систему підприємства, основні принципи реєстрації фактів господарської діяльності, розкриває поняття методу бухгалтерського обліку та його елементів (рахунки бухгалтерського обліку, подвійний запис, документація, оцінка, калькуляція, бухгалтерський баланс, інвентаризація).   </w:t>
      </w:r>
    </w:p>
    <w:p w:rsidR="00CD3A9D" w:rsidRPr="008C706A" w:rsidRDefault="00CD3A9D" w:rsidP="00BF2B31">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b/>
          <w:sz w:val="32"/>
          <w:szCs w:val="32"/>
          <w:lang w:val="uk-UA"/>
        </w:rPr>
        <w:t>Метою вивчення дисципліни</w:t>
      </w:r>
      <w:r w:rsidRPr="008C706A">
        <w:rPr>
          <w:rFonts w:ascii="Times New Roman" w:hAnsi="Times New Roman"/>
          <w:sz w:val="32"/>
          <w:szCs w:val="32"/>
          <w:lang w:val="uk-UA"/>
        </w:rPr>
        <w:t xml:space="preserve"> «Практикум з теорії бухгалтерського обліку» є: </w:t>
      </w:r>
      <w:r w:rsidRPr="008C706A">
        <w:rPr>
          <w:rFonts w:ascii="Times New Roman" w:hAnsi="Times New Roman"/>
          <w:color w:val="000000"/>
          <w:sz w:val="32"/>
          <w:szCs w:val="32"/>
          <w:lang w:val="uk-UA"/>
        </w:rPr>
        <w:t>формування системи знань з теорії та практики ведення бухгалтерського обліку на підприємствах</w:t>
      </w:r>
      <w:r w:rsidRPr="008C706A">
        <w:rPr>
          <w:rFonts w:ascii="Times New Roman" w:hAnsi="Times New Roman"/>
          <w:sz w:val="32"/>
          <w:szCs w:val="32"/>
          <w:lang w:val="uk-UA"/>
        </w:rPr>
        <w:t>.</w:t>
      </w:r>
    </w:p>
    <w:p w:rsidR="00CD3A9D" w:rsidRDefault="00CD3A9D" w:rsidP="008C706A">
      <w:pPr>
        <w:spacing w:after="0" w:line="360" w:lineRule="auto"/>
        <w:ind w:firstLine="851"/>
        <w:contextualSpacing/>
        <w:jc w:val="both"/>
        <w:rPr>
          <w:rFonts w:ascii="Times New Roman" w:hAnsi="Times New Roman"/>
          <w:color w:val="000000"/>
          <w:sz w:val="32"/>
          <w:szCs w:val="32"/>
          <w:lang w:val="uk-UA"/>
        </w:rPr>
      </w:pPr>
      <w:r w:rsidRPr="008C706A">
        <w:rPr>
          <w:rFonts w:ascii="Times New Roman" w:hAnsi="Times New Roman"/>
          <w:b/>
          <w:sz w:val="32"/>
          <w:szCs w:val="32"/>
          <w:lang w:val="uk-UA"/>
        </w:rPr>
        <w:t xml:space="preserve">Основними завданнями дисципліни </w:t>
      </w:r>
      <w:r w:rsidRPr="008C706A">
        <w:rPr>
          <w:rFonts w:ascii="Times New Roman" w:hAnsi="Times New Roman"/>
          <w:sz w:val="32"/>
          <w:szCs w:val="32"/>
          <w:lang w:val="uk-UA"/>
        </w:rPr>
        <w:t xml:space="preserve">“Практикум з теорії бухгалтерського обліку”  </w:t>
      </w:r>
      <w:r w:rsidRPr="008C706A">
        <w:rPr>
          <w:rFonts w:ascii="Times New Roman" w:hAnsi="Times New Roman"/>
          <w:bCs/>
          <w:sz w:val="32"/>
          <w:szCs w:val="32"/>
          <w:lang w:val="uk-UA"/>
        </w:rPr>
        <w:t>є:</w:t>
      </w:r>
      <w:r w:rsidRPr="008C706A">
        <w:rPr>
          <w:rFonts w:ascii="Times New Roman" w:hAnsi="Times New Roman"/>
          <w:sz w:val="32"/>
          <w:szCs w:val="32"/>
          <w:lang w:val="uk-UA"/>
        </w:rPr>
        <w:t xml:space="preserve"> </w:t>
      </w:r>
      <w:r w:rsidRPr="008C706A">
        <w:rPr>
          <w:rFonts w:ascii="Times New Roman" w:hAnsi="Times New Roman"/>
          <w:color w:val="000000"/>
          <w:sz w:val="32"/>
          <w:szCs w:val="32"/>
          <w:lang w:val="uk-UA"/>
        </w:rPr>
        <w:t>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 набуття навичок опрацювання і використання облікової інформації в управлінні.</w:t>
      </w:r>
    </w:p>
    <w:p w:rsidR="00CD3A9D" w:rsidRPr="008C706A" w:rsidRDefault="00CD3A9D" w:rsidP="008C706A">
      <w:pPr>
        <w:spacing w:after="0" w:line="360" w:lineRule="auto"/>
        <w:ind w:firstLine="851"/>
        <w:contextualSpacing/>
        <w:jc w:val="both"/>
        <w:rPr>
          <w:rFonts w:ascii="Times New Roman" w:hAnsi="Times New Roman"/>
          <w:color w:val="000000"/>
          <w:sz w:val="32"/>
          <w:szCs w:val="32"/>
          <w:lang w:val="uk-UA"/>
        </w:rPr>
      </w:pPr>
      <w:r w:rsidRPr="008C706A">
        <w:rPr>
          <w:rFonts w:ascii="Times New Roman" w:hAnsi="Times New Roman"/>
          <w:sz w:val="32"/>
          <w:szCs w:val="32"/>
          <w:lang w:val="uk-UA"/>
        </w:rPr>
        <w:t>В результаті вивчення дисципліни “</w:t>
      </w:r>
      <w:r>
        <w:rPr>
          <w:rFonts w:ascii="Times New Roman" w:hAnsi="Times New Roman"/>
          <w:sz w:val="32"/>
          <w:szCs w:val="32"/>
          <w:lang w:val="uk-UA"/>
        </w:rPr>
        <w:t xml:space="preserve">Практикум з теорії бухгалтерського обліку </w:t>
      </w:r>
      <w:r w:rsidRPr="008C706A">
        <w:rPr>
          <w:rFonts w:ascii="Times New Roman" w:hAnsi="Times New Roman"/>
          <w:sz w:val="32"/>
          <w:szCs w:val="32"/>
          <w:lang w:val="uk-UA"/>
        </w:rPr>
        <w:t>облік</w:t>
      </w:r>
      <w:r>
        <w:rPr>
          <w:rFonts w:ascii="Times New Roman" w:hAnsi="Times New Roman"/>
          <w:sz w:val="32"/>
          <w:szCs w:val="32"/>
          <w:lang w:val="uk-UA"/>
        </w:rPr>
        <w:t>у</w:t>
      </w:r>
      <w:r w:rsidRPr="008C706A">
        <w:rPr>
          <w:rFonts w:ascii="Times New Roman" w:hAnsi="Times New Roman"/>
          <w:sz w:val="32"/>
          <w:szCs w:val="32"/>
          <w:lang w:val="uk-UA"/>
        </w:rPr>
        <w:t xml:space="preserve">” студент, </w:t>
      </w:r>
      <w:r w:rsidRPr="008C706A">
        <w:rPr>
          <w:rFonts w:ascii="Times New Roman" w:hAnsi="Times New Roman"/>
          <w:b/>
          <w:bCs/>
          <w:sz w:val="32"/>
          <w:szCs w:val="32"/>
          <w:lang w:val="uk-UA"/>
        </w:rPr>
        <w:t>повинен</w:t>
      </w:r>
      <w:r w:rsidRPr="008C706A">
        <w:rPr>
          <w:rFonts w:ascii="Times New Roman" w:hAnsi="Times New Roman"/>
          <w:b/>
          <w:sz w:val="32"/>
          <w:szCs w:val="32"/>
          <w:lang w:val="uk-UA"/>
        </w:rPr>
        <w:t xml:space="preserve"> знати:</w:t>
      </w:r>
    </w:p>
    <w:p w:rsidR="00CD3A9D" w:rsidRPr="008C706A" w:rsidRDefault="00CD3A9D" w:rsidP="00357EA2">
      <w:pPr>
        <w:numPr>
          <w:ilvl w:val="0"/>
          <w:numId w:val="2"/>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принципи ведення бухгалтерського обліку в Україні;</w:t>
      </w:r>
    </w:p>
    <w:p w:rsidR="00CD3A9D" w:rsidRPr="008C706A" w:rsidRDefault="00CD3A9D" w:rsidP="00357EA2">
      <w:pPr>
        <w:numPr>
          <w:ilvl w:val="0"/>
          <w:numId w:val="2"/>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склад активів, пасивів і зміст господарських процесів;</w:t>
      </w:r>
    </w:p>
    <w:p w:rsidR="00CD3A9D" w:rsidRPr="008C706A" w:rsidRDefault="00CD3A9D" w:rsidP="00357EA2">
      <w:pPr>
        <w:numPr>
          <w:ilvl w:val="0"/>
          <w:numId w:val="2"/>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елементи методу бухгалтерського обліку та їх взаємозв’язок;</w:t>
      </w:r>
    </w:p>
    <w:p w:rsidR="00CD3A9D" w:rsidRPr="008C706A" w:rsidRDefault="00CD3A9D" w:rsidP="00357EA2">
      <w:pPr>
        <w:numPr>
          <w:ilvl w:val="0"/>
          <w:numId w:val="2"/>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методологію обліку основних господарських процесів підприємства.</w:t>
      </w:r>
    </w:p>
    <w:p w:rsidR="00CD3A9D" w:rsidRPr="008C706A" w:rsidRDefault="00CD3A9D" w:rsidP="00BF2B31">
      <w:pPr>
        <w:spacing w:after="0" w:line="360" w:lineRule="auto"/>
        <w:ind w:firstLine="708"/>
        <w:contextualSpacing/>
        <w:jc w:val="both"/>
        <w:rPr>
          <w:rFonts w:ascii="Times New Roman" w:hAnsi="Times New Roman"/>
          <w:b/>
          <w:iCs/>
          <w:sz w:val="32"/>
          <w:szCs w:val="32"/>
          <w:lang w:val="uk-UA"/>
        </w:rPr>
      </w:pPr>
      <w:r w:rsidRPr="008C706A">
        <w:rPr>
          <w:rFonts w:ascii="Times New Roman" w:hAnsi="Times New Roman"/>
          <w:b/>
          <w:iCs/>
          <w:sz w:val="32"/>
          <w:szCs w:val="32"/>
          <w:lang w:val="uk-UA"/>
        </w:rPr>
        <w:t>повинен вміти:</w:t>
      </w:r>
    </w:p>
    <w:p w:rsidR="00CD3A9D" w:rsidRPr="008C706A" w:rsidRDefault="00CD3A9D" w:rsidP="00357EA2">
      <w:pPr>
        <w:numPr>
          <w:ilvl w:val="0"/>
          <w:numId w:val="1"/>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складати кореспонденції рахунків за фактами господарських операцій, використовуючи План рахунків бухгалтерського обліку;</w:t>
      </w:r>
    </w:p>
    <w:p w:rsidR="00CD3A9D" w:rsidRPr="008C706A" w:rsidRDefault="00CD3A9D" w:rsidP="00357EA2">
      <w:pPr>
        <w:numPr>
          <w:ilvl w:val="0"/>
          <w:numId w:val="1"/>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визнач</w:t>
      </w:r>
      <w:r>
        <w:rPr>
          <w:rFonts w:ascii="Times New Roman" w:hAnsi="Times New Roman"/>
          <w:sz w:val="32"/>
          <w:szCs w:val="32"/>
          <w:lang w:val="uk-UA"/>
        </w:rPr>
        <w:t>ати</w:t>
      </w:r>
      <w:r w:rsidRPr="008C706A">
        <w:rPr>
          <w:rFonts w:ascii="Times New Roman" w:hAnsi="Times New Roman"/>
          <w:sz w:val="32"/>
          <w:szCs w:val="32"/>
          <w:lang w:val="uk-UA"/>
        </w:rPr>
        <w:t xml:space="preserve"> фінансови</w:t>
      </w:r>
      <w:r>
        <w:rPr>
          <w:rFonts w:ascii="Times New Roman" w:hAnsi="Times New Roman"/>
          <w:sz w:val="32"/>
          <w:szCs w:val="32"/>
          <w:lang w:val="uk-UA"/>
        </w:rPr>
        <w:t>й</w:t>
      </w:r>
      <w:r w:rsidRPr="008C706A">
        <w:rPr>
          <w:rFonts w:ascii="Times New Roman" w:hAnsi="Times New Roman"/>
          <w:sz w:val="32"/>
          <w:szCs w:val="32"/>
          <w:lang w:val="uk-UA"/>
        </w:rPr>
        <w:t xml:space="preserve"> результатів основної діяльності підприємства;</w:t>
      </w:r>
    </w:p>
    <w:p w:rsidR="00CD3A9D" w:rsidRPr="008C706A" w:rsidRDefault="00CD3A9D" w:rsidP="00357EA2">
      <w:pPr>
        <w:numPr>
          <w:ilvl w:val="0"/>
          <w:numId w:val="1"/>
        </w:num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склада</w:t>
      </w:r>
      <w:r>
        <w:rPr>
          <w:rFonts w:ascii="Times New Roman" w:hAnsi="Times New Roman"/>
          <w:sz w:val="32"/>
          <w:szCs w:val="32"/>
          <w:lang w:val="uk-UA"/>
        </w:rPr>
        <w:t>ти</w:t>
      </w:r>
      <w:r w:rsidRPr="008C706A">
        <w:rPr>
          <w:rFonts w:ascii="Times New Roman" w:hAnsi="Times New Roman"/>
          <w:sz w:val="32"/>
          <w:szCs w:val="32"/>
          <w:lang w:val="uk-UA"/>
        </w:rPr>
        <w:t xml:space="preserve"> бухгалтерського балансу підприємства на кінець звітного періоду.</w:t>
      </w:r>
    </w:p>
    <w:p w:rsidR="00CD3A9D" w:rsidRPr="008C706A" w:rsidRDefault="00CD3A9D" w:rsidP="00BF2B31">
      <w:pPr>
        <w:spacing w:after="0" w:line="360" w:lineRule="auto"/>
        <w:contextualSpacing/>
        <w:jc w:val="center"/>
        <w:rPr>
          <w:rFonts w:ascii="Times New Roman" w:hAnsi="Times New Roman"/>
          <w:b/>
          <w:sz w:val="32"/>
          <w:szCs w:val="32"/>
          <w:lang w:val="uk-UA"/>
        </w:rPr>
      </w:pPr>
      <w:r w:rsidRPr="008C706A">
        <w:rPr>
          <w:rFonts w:ascii="Times New Roman" w:hAnsi="Times New Roman"/>
          <w:b/>
          <w:sz w:val="32"/>
          <w:szCs w:val="32"/>
          <w:lang w:val="uk-UA"/>
        </w:rPr>
        <w:t>ПРОГРАМА КУРСУ «ПРАКТИКУМ З ТЕОРІЇ БУХГАЛТЕРСЬКОГО ОБЛІКУ»</w:t>
      </w:r>
    </w:p>
    <w:p w:rsidR="00CD3A9D" w:rsidRPr="008C706A" w:rsidRDefault="00CD3A9D" w:rsidP="008C706A">
      <w:pPr>
        <w:keepNext/>
        <w:spacing w:after="0" w:line="360" w:lineRule="auto"/>
        <w:ind w:firstLine="851"/>
        <w:contextualSpacing/>
        <w:jc w:val="center"/>
        <w:outlineLvl w:val="8"/>
        <w:rPr>
          <w:rFonts w:ascii="Times New Roman" w:hAnsi="Times New Roman"/>
          <w:b/>
          <w:sz w:val="32"/>
          <w:szCs w:val="32"/>
          <w:lang w:val="uk-UA"/>
        </w:rPr>
      </w:pPr>
      <w:r w:rsidRPr="008C706A">
        <w:rPr>
          <w:rFonts w:ascii="Times New Roman" w:hAnsi="Times New Roman"/>
          <w:b/>
          <w:sz w:val="32"/>
          <w:szCs w:val="32"/>
          <w:lang w:val="uk-UA"/>
        </w:rPr>
        <w:t>Тема 1.   Бухгалтерський облік, його сутність і основи організації</w:t>
      </w:r>
    </w:p>
    <w:p w:rsidR="00CD3A9D" w:rsidRPr="008C706A" w:rsidRDefault="00CD3A9D" w:rsidP="000225BD">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 xml:space="preserve">Загальне поняття про облік. Виникнення та призначення господарського обліку в суспільстві. Бухгалтерський облік як наука.  Види обліку. Мета бухгалтерського обліку та фінансової звітності. Основні принципи бухгалтерського обліку та фінансової звітності. </w:t>
      </w:r>
    </w:p>
    <w:p w:rsidR="00CD3A9D" w:rsidRPr="008C706A" w:rsidRDefault="00CD3A9D" w:rsidP="008C706A">
      <w:pPr>
        <w:keepNext/>
        <w:spacing w:after="0" w:line="360" w:lineRule="auto"/>
        <w:ind w:firstLine="851"/>
        <w:contextualSpacing/>
        <w:jc w:val="center"/>
        <w:outlineLvl w:val="8"/>
        <w:rPr>
          <w:rFonts w:ascii="Times New Roman" w:hAnsi="Times New Roman"/>
          <w:b/>
          <w:sz w:val="32"/>
          <w:szCs w:val="32"/>
          <w:lang w:val="uk-UA"/>
        </w:rPr>
      </w:pPr>
      <w:r w:rsidRPr="008C706A">
        <w:rPr>
          <w:rFonts w:ascii="Times New Roman" w:hAnsi="Times New Roman"/>
          <w:b/>
          <w:sz w:val="32"/>
          <w:szCs w:val="32"/>
          <w:lang w:val="uk-UA"/>
        </w:rPr>
        <w:t>Тема 2.   Предмет і метод бухгалтерського обліку</w:t>
      </w:r>
    </w:p>
    <w:p w:rsidR="00CD3A9D" w:rsidRPr="008C706A" w:rsidRDefault="00CD3A9D" w:rsidP="000225BD">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rPr>
        <w:t xml:space="preserve">   Предмет бухгалтерського обліку. Об’єкти і суб’єкти обліку. Базові принципи бухгалтерського обліку. Методичні прийоми (метод) бухгалтерського обліку, поняття та сутність. Елементи методу бухгалтерського обліку.  Класифікація об’єктів обліку та їх характеристика. Джерела утворення об’єктів обліку. Господарські процеси та господарські операції. </w:t>
      </w:r>
    </w:p>
    <w:p w:rsidR="00CD3A9D" w:rsidRPr="008C706A" w:rsidRDefault="00CD3A9D" w:rsidP="008C706A">
      <w:pPr>
        <w:spacing w:after="0" w:line="360" w:lineRule="auto"/>
        <w:ind w:firstLine="851"/>
        <w:contextualSpacing/>
        <w:jc w:val="center"/>
        <w:rPr>
          <w:rFonts w:ascii="Times New Roman" w:hAnsi="Times New Roman"/>
          <w:sz w:val="32"/>
          <w:szCs w:val="32"/>
        </w:rPr>
      </w:pPr>
      <w:r w:rsidRPr="008C706A">
        <w:rPr>
          <w:rFonts w:ascii="Times New Roman" w:hAnsi="Times New Roman"/>
          <w:b/>
          <w:bCs/>
          <w:sz w:val="32"/>
          <w:szCs w:val="32"/>
        </w:rPr>
        <w:t>Тема 3.   Бухгалтерський баланс</w:t>
      </w:r>
    </w:p>
    <w:p w:rsidR="00CD3A9D" w:rsidRPr="008C706A" w:rsidRDefault="00CD3A9D" w:rsidP="000225BD">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 xml:space="preserve">  Поняття про бухгалтерський баланс, його зміст, значення. Структура балансу. Вплив господарських операцій на зміни в балансі. Порядок читання та аналізу балансу.  </w:t>
      </w:r>
    </w:p>
    <w:p w:rsidR="00CD3A9D" w:rsidRPr="008C706A" w:rsidRDefault="00CD3A9D" w:rsidP="008C706A">
      <w:pPr>
        <w:keepNext/>
        <w:spacing w:after="0" w:line="360" w:lineRule="auto"/>
        <w:ind w:firstLine="851"/>
        <w:contextualSpacing/>
        <w:jc w:val="center"/>
        <w:outlineLvl w:val="8"/>
        <w:rPr>
          <w:rFonts w:ascii="Times New Roman" w:hAnsi="Times New Roman"/>
          <w:b/>
          <w:sz w:val="32"/>
          <w:szCs w:val="32"/>
          <w:lang w:val="uk-UA"/>
        </w:rPr>
      </w:pPr>
      <w:r w:rsidRPr="008C706A">
        <w:rPr>
          <w:rFonts w:ascii="Times New Roman" w:hAnsi="Times New Roman"/>
          <w:b/>
          <w:sz w:val="32"/>
          <w:szCs w:val="32"/>
          <w:lang w:val="uk-UA"/>
        </w:rPr>
        <w:t>Тема 4.   Рахунки бухгалтерського обліку і подвійний запис</w:t>
      </w:r>
    </w:p>
    <w:p w:rsidR="00CD3A9D" w:rsidRPr="008C706A" w:rsidRDefault="00CD3A9D" w:rsidP="000225BD">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 xml:space="preserve">Бухгалтерські рахунки, їх зміст та будова. Активні та пасивні рахунки, їх будова.  Синтетичні й аналітичні рахунки, їх взаємозв’язок. Принципи класифікації бухгалтерських рахунків. Техніка запису господарських операцій на рахунках обліку. Подвійне відображення операцій на рахунках, його сутність та контрольне значення.  Узагальнення даних поточного бухгалтерського обліку. Оборотні відомості,  їх побудова та призначення. </w:t>
      </w:r>
    </w:p>
    <w:p w:rsidR="00CD3A9D" w:rsidRPr="008C706A" w:rsidRDefault="00CD3A9D" w:rsidP="000225BD">
      <w:pPr>
        <w:keepNext/>
        <w:spacing w:after="0" w:line="360" w:lineRule="auto"/>
        <w:contextualSpacing/>
        <w:jc w:val="center"/>
        <w:outlineLvl w:val="8"/>
        <w:rPr>
          <w:rFonts w:ascii="Times New Roman" w:hAnsi="Times New Roman"/>
          <w:b/>
          <w:sz w:val="32"/>
          <w:szCs w:val="32"/>
          <w:lang w:val="uk-UA"/>
        </w:rPr>
      </w:pPr>
      <w:r w:rsidRPr="008C706A">
        <w:rPr>
          <w:rFonts w:ascii="Times New Roman" w:hAnsi="Times New Roman"/>
          <w:b/>
          <w:sz w:val="32"/>
          <w:szCs w:val="32"/>
          <w:lang w:val="uk-UA"/>
        </w:rPr>
        <w:t>Тема 5.  Первинне спостереження, документація та інвентаризація</w:t>
      </w:r>
    </w:p>
    <w:p w:rsidR="00CD3A9D" w:rsidRPr="008C706A" w:rsidRDefault="00CD3A9D" w:rsidP="000225BD">
      <w:pPr>
        <w:widowControl w:val="0"/>
        <w:autoSpaceDE w:val="0"/>
        <w:autoSpaceDN w:val="0"/>
        <w:adjustRightInd w:val="0"/>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Первинне спостереження в обліку і його документальне відображення. Види бухгалтерських документів, їх класифікація. Документообіг і зберігання документів. Інвентаризація, як елемент методу бухгалтерського обліку. Місце і роль інвентаризації в теорії бухгалтерського обліку.</w:t>
      </w:r>
      <w:r w:rsidRPr="008C706A">
        <w:rPr>
          <w:rFonts w:ascii="Times New Roman" w:hAnsi="Times New Roman"/>
          <w:b/>
          <w:sz w:val="32"/>
          <w:szCs w:val="32"/>
          <w:lang w:val="uk-UA"/>
        </w:rPr>
        <w:t xml:space="preserve"> </w:t>
      </w:r>
      <w:r w:rsidRPr="008C706A">
        <w:rPr>
          <w:rFonts w:ascii="Times New Roman" w:hAnsi="Times New Roman"/>
          <w:sz w:val="32"/>
          <w:szCs w:val="32"/>
          <w:lang w:val="uk-UA"/>
        </w:rPr>
        <w:t>Класифікація документів. Методика проведення інвентаризації. Відображення результатів інвентаризації в обліку.</w:t>
      </w:r>
    </w:p>
    <w:p w:rsidR="00CD3A9D" w:rsidRPr="008C706A" w:rsidRDefault="00CD3A9D" w:rsidP="008C706A">
      <w:pPr>
        <w:spacing w:after="0" w:line="360" w:lineRule="auto"/>
        <w:ind w:firstLine="851"/>
        <w:contextualSpacing/>
        <w:jc w:val="center"/>
        <w:rPr>
          <w:rFonts w:ascii="Times New Roman" w:hAnsi="Times New Roman"/>
          <w:b/>
          <w:sz w:val="32"/>
          <w:szCs w:val="32"/>
          <w:lang w:val="uk-UA"/>
        </w:rPr>
      </w:pPr>
      <w:r w:rsidRPr="008C706A">
        <w:rPr>
          <w:rFonts w:ascii="Times New Roman" w:hAnsi="Times New Roman"/>
          <w:b/>
          <w:bCs/>
          <w:sz w:val="32"/>
          <w:szCs w:val="32"/>
        </w:rPr>
        <w:t xml:space="preserve">Тема  6.  </w:t>
      </w:r>
      <w:r w:rsidRPr="008C706A">
        <w:rPr>
          <w:rFonts w:ascii="Times New Roman" w:hAnsi="Times New Roman"/>
          <w:b/>
          <w:sz w:val="32"/>
          <w:szCs w:val="32"/>
          <w:lang w:val="uk-UA"/>
        </w:rPr>
        <w:t>Облік</w:t>
      </w:r>
      <w:r w:rsidRPr="008C706A">
        <w:rPr>
          <w:rFonts w:ascii="Times New Roman" w:hAnsi="Times New Roman"/>
          <w:sz w:val="32"/>
          <w:szCs w:val="32"/>
          <w:lang w:val="uk-UA"/>
        </w:rPr>
        <w:t xml:space="preserve">  </w:t>
      </w:r>
      <w:r w:rsidRPr="008C706A">
        <w:rPr>
          <w:rFonts w:ascii="Times New Roman" w:hAnsi="Times New Roman"/>
          <w:b/>
          <w:sz w:val="32"/>
          <w:szCs w:val="32"/>
          <w:lang w:val="uk-UA"/>
        </w:rPr>
        <w:t>основних</w:t>
      </w:r>
      <w:r w:rsidRPr="008C706A">
        <w:rPr>
          <w:rFonts w:ascii="Times New Roman" w:hAnsi="Times New Roman"/>
          <w:sz w:val="32"/>
          <w:szCs w:val="32"/>
          <w:lang w:val="uk-UA"/>
        </w:rPr>
        <w:t xml:space="preserve"> </w:t>
      </w:r>
      <w:r w:rsidRPr="008C706A">
        <w:rPr>
          <w:rFonts w:ascii="Times New Roman" w:hAnsi="Times New Roman"/>
          <w:b/>
          <w:sz w:val="32"/>
          <w:szCs w:val="32"/>
          <w:lang w:val="uk-UA"/>
        </w:rPr>
        <w:t>господарських процесів</w:t>
      </w:r>
    </w:p>
    <w:p w:rsidR="00CD3A9D" w:rsidRPr="008C706A" w:rsidRDefault="00CD3A9D" w:rsidP="000225BD">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 xml:space="preserve">Методологічні засади обліку господарських процесів. Облік процесу постачання. Облік процесу виробництва та формування собівартості продукції. Калькулювання як спосіб групування витрат. Визначення  собівартості продукції. Облік процесу реалізації. Облік формування та розподілу результатів господарювання. Операційна фінансова та інвестиційна діяльність підприємства. </w:t>
      </w:r>
    </w:p>
    <w:p w:rsidR="00CD3A9D" w:rsidRPr="008C706A" w:rsidRDefault="00CD3A9D" w:rsidP="008C706A">
      <w:pPr>
        <w:spacing w:after="0" w:line="360" w:lineRule="auto"/>
        <w:ind w:firstLine="851"/>
        <w:contextualSpacing/>
        <w:jc w:val="center"/>
        <w:rPr>
          <w:rFonts w:ascii="Times New Roman" w:hAnsi="Times New Roman"/>
          <w:b/>
          <w:sz w:val="32"/>
          <w:szCs w:val="32"/>
          <w:lang w:val="uk-UA"/>
        </w:rPr>
      </w:pPr>
      <w:r w:rsidRPr="008C706A">
        <w:rPr>
          <w:rFonts w:ascii="Times New Roman" w:hAnsi="Times New Roman"/>
          <w:b/>
          <w:sz w:val="32"/>
          <w:szCs w:val="32"/>
          <w:lang w:val="uk-UA"/>
        </w:rPr>
        <w:t xml:space="preserve">Тема </w:t>
      </w:r>
      <w:r>
        <w:rPr>
          <w:rFonts w:ascii="Times New Roman" w:hAnsi="Times New Roman"/>
          <w:b/>
          <w:sz w:val="32"/>
          <w:szCs w:val="32"/>
          <w:lang w:val="uk-UA"/>
        </w:rPr>
        <w:t>7</w:t>
      </w:r>
      <w:r w:rsidRPr="008C706A">
        <w:rPr>
          <w:rFonts w:ascii="Times New Roman" w:hAnsi="Times New Roman"/>
          <w:b/>
          <w:sz w:val="32"/>
          <w:szCs w:val="32"/>
          <w:lang w:val="uk-UA"/>
        </w:rPr>
        <w:t>.  Основи організації бухгалтерського обліку на підприємстві. Поняття облікової політики.</w:t>
      </w:r>
    </w:p>
    <w:p w:rsidR="00CD3A9D" w:rsidRPr="008C706A" w:rsidRDefault="00CD3A9D" w:rsidP="000225BD">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Загальні питання облікової політики підприємства.  Склад та основні елементи облікової політики. Організаційні форми ведення бухгалтерського обліку на підприємстві. Побудова структури облікового апарату. Регламентація роботи бухгалтерії.</w:t>
      </w:r>
    </w:p>
    <w:p w:rsidR="00CD3A9D" w:rsidRPr="008C706A" w:rsidRDefault="00CD3A9D" w:rsidP="008C706A">
      <w:pPr>
        <w:spacing w:after="0" w:line="360" w:lineRule="auto"/>
        <w:ind w:firstLine="851"/>
        <w:contextualSpacing/>
        <w:jc w:val="center"/>
        <w:rPr>
          <w:rFonts w:ascii="Times New Roman" w:hAnsi="Times New Roman"/>
          <w:b/>
          <w:sz w:val="32"/>
          <w:szCs w:val="32"/>
          <w:lang w:val="uk-UA"/>
        </w:rPr>
      </w:pPr>
      <w:r w:rsidRPr="008C706A">
        <w:rPr>
          <w:rFonts w:ascii="Times New Roman" w:hAnsi="Times New Roman"/>
          <w:b/>
          <w:sz w:val="32"/>
          <w:szCs w:val="32"/>
          <w:lang w:val="uk-UA"/>
        </w:rPr>
        <w:t xml:space="preserve">Тема </w:t>
      </w:r>
      <w:r>
        <w:rPr>
          <w:rFonts w:ascii="Times New Roman" w:hAnsi="Times New Roman"/>
          <w:b/>
          <w:sz w:val="32"/>
          <w:szCs w:val="32"/>
          <w:lang w:val="uk-UA"/>
        </w:rPr>
        <w:t>8</w:t>
      </w:r>
      <w:r w:rsidRPr="008C706A">
        <w:rPr>
          <w:rFonts w:ascii="Times New Roman" w:hAnsi="Times New Roman"/>
          <w:b/>
          <w:sz w:val="32"/>
          <w:szCs w:val="32"/>
          <w:lang w:val="uk-UA"/>
        </w:rPr>
        <w:t>. Складання бухгалтерської звітності</w:t>
      </w:r>
    </w:p>
    <w:p w:rsidR="00CD3A9D" w:rsidRPr="008C706A" w:rsidRDefault="00CD3A9D" w:rsidP="00BF2B31">
      <w:pPr>
        <w:spacing w:after="0" w:line="360" w:lineRule="auto"/>
        <w:ind w:firstLine="851"/>
        <w:contextualSpacing/>
        <w:jc w:val="both"/>
        <w:rPr>
          <w:rFonts w:ascii="Times New Roman" w:hAnsi="Times New Roman"/>
          <w:sz w:val="32"/>
          <w:szCs w:val="32"/>
          <w:lang w:val="uk-UA"/>
        </w:rPr>
      </w:pPr>
      <w:r w:rsidRPr="008C706A">
        <w:rPr>
          <w:rFonts w:ascii="Times New Roman" w:hAnsi="Times New Roman"/>
          <w:sz w:val="32"/>
          <w:szCs w:val="32"/>
          <w:lang w:val="uk-UA"/>
        </w:rPr>
        <w:t xml:space="preserve">Поняття та принципи побудови бухгалтерської звітності. </w:t>
      </w:r>
      <w:r w:rsidRPr="008C706A">
        <w:rPr>
          <w:rFonts w:ascii="Times New Roman" w:hAnsi="Times New Roman"/>
          <w:sz w:val="32"/>
          <w:szCs w:val="32"/>
        </w:rPr>
        <w:t>Вимоги до</w:t>
      </w:r>
      <w:r w:rsidRPr="008C706A">
        <w:rPr>
          <w:rFonts w:ascii="Times New Roman" w:hAnsi="Times New Roman"/>
          <w:sz w:val="32"/>
          <w:szCs w:val="32"/>
          <w:lang w:val="uk-UA"/>
        </w:rPr>
        <w:t xml:space="preserve"> </w:t>
      </w:r>
    </w:p>
    <w:p w:rsidR="00CD3A9D" w:rsidRPr="008C706A" w:rsidRDefault="00CD3A9D" w:rsidP="00BF2B31">
      <w:pPr>
        <w:spacing w:after="0" w:line="360" w:lineRule="auto"/>
        <w:contextualSpacing/>
        <w:jc w:val="both"/>
        <w:rPr>
          <w:rFonts w:ascii="Times New Roman" w:hAnsi="Times New Roman"/>
          <w:sz w:val="32"/>
          <w:szCs w:val="32"/>
          <w:lang w:val="uk-UA"/>
        </w:rPr>
      </w:pPr>
      <w:r w:rsidRPr="008C706A">
        <w:rPr>
          <w:rFonts w:ascii="Times New Roman" w:hAnsi="Times New Roman"/>
          <w:sz w:val="32"/>
          <w:szCs w:val="32"/>
        </w:rPr>
        <w:t xml:space="preserve">складання. Класифікація звітності та її користувачі. Порядок подання й оприлюднення фінансової звітності. Форми фінансової звітності. Виправлення звітних даних. Облікова політика підприємства. Мета фінансової звітності. Державне регулювання бухгалтерського обліку та фінансової звітності. </w:t>
      </w:r>
    </w:p>
    <w:p w:rsidR="00CD3A9D" w:rsidRDefault="00CD3A9D" w:rsidP="00087307">
      <w:pPr>
        <w:keepNext/>
        <w:spacing w:after="0" w:line="360" w:lineRule="auto"/>
        <w:ind w:firstLine="851"/>
        <w:contextualSpacing/>
        <w:jc w:val="center"/>
        <w:outlineLvl w:val="8"/>
        <w:rPr>
          <w:rFonts w:ascii="Times New Roman" w:hAnsi="Times New Roman"/>
          <w:b/>
          <w:sz w:val="32"/>
          <w:szCs w:val="32"/>
          <w:lang w:val="uk-UA"/>
        </w:rPr>
      </w:pPr>
      <w:r>
        <w:rPr>
          <w:rFonts w:ascii="Times New Roman" w:hAnsi="Times New Roman"/>
          <w:b/>
          <w:sz w:val="32"/>
          <w:szCs w:val="32"/>
          <w:lang w:val="uk-UA"/>
        </w:rPr>
        <w:t>ЗАВДАННЯ ДЛЯ САМОСТІЙНИХ  ЗАНЯТЬ</w:t>
      </w:r>
    </w:p>
    <w:p w:rsidR="00CD3A9D" w:rsidRDefault="00CD3A9D" w:rsidP="00087307">
      <w:pPr>
        <w:keepNext/>
        <w:spacing w:after="0" w:line="360" w:lineRule="auto"/>
        <w:ind w:firstLine="851"/>
        <w:contextualSpacing/>
        <w:jc w:val="center"/>
        <w:outlineLvl w:val="8"/>
        <w:rPr>
          <w:rFonts w:ascii="Times New Roman" w:hAnsi="Times New Roman"/>
          <w:b/>
          <w:sz w:val="32"/>
          <w:szCs w:val="32"/>
          <w:lang w:val="uk-UA"/>
        </w:rPr>
      </w:pPr>
    </w:p>
    <w:p w:rsidR="00CD3A9D" w:rsidRDefault="00CD3A9D" w:rsidP="00087307">
      <w:pPr>
        <w:keepNext/>
        <w:spacing w:after="0" w:line="360" w:lineRule="auto"/>
        <w:ind w:firstLine="851"/>
        <w:contextualSpacing/>
        <w:jc w:val="center"/>
        <w:outlineLvl w:val="8"/>
        <w:rPr>
          <w:rFonts w:ascii="Times New Roman" w:hAnsi="Times New Roman"/>
          <w:b/>
          <w:bCs/>
          <w:sz w:val="32"/>
          <w:szCs w:val="32"/>
          <w:lang w:val="uk-UA"/>
        </w:rPr>
      </w:pPr>
      <w:r w:rsidRPr="008C706A">
        <w:rPr>
          <w:rFonts w:ascii="Times New Roman" w:hAnsi="Times New Roman"/>
          <w:b/>
          <w:sz w:val="32"/>
          <w:szCs w:val="32"/>
          <w:lang w:val="uk-UA"/>
        </w:rPr>
        <w:t>Тема 1.   Бухгалтерський облік, йо</w:t>
      </w:r>
      <w:r>
        <w:rPr>
          <w:rFonts w:ascii="Times New Roman" w:hAnsi="Times New Roman"/>
          <w:b/>
          <w:sz w:val="32"/>
          <w:szCs w:val="32"/>
          <w:lang w:val="uk-UA"/>
        </w:rPr>
        <w:t>го сутність і основи організації</w:t>
      </w:r>
    </w:p>
    <w:p w:rsidR="00CD3A9D" w:rsidRPr="008C706A" w:rsidRDefault="00CD3A9D" w:rsidP="008C706A">
      <w:pPr>
        <w:keepNext/>
        <w:spacing w:after="0" w:line="360" w:lineRule="auto"/>
        <w:ind w:firstLine="851"/>
        <w:contextualSpacing/>
        <w:jc w:val="center"/>
        <w:outlineLvl w:val="8"/>
        <w:rPr>
          <w:rFonts w:ascii="Times New Roman" w:hAnsi="Times New Roman"/>
          <w:sz w:val="32"/>
          <w:szCs w:val="32"/>
        </w:rPr>
      </w:pPr>
      <w:r w:rsidRPr="008C706A">
        <w:rPr>
          <w:rFonts w:ascii="Times New Roman" w:hAnsi="Times New Roman"/>
          <w:b/>
          <w:bCs/>
          <w:sz w:val="32"/>
          <w:szCs w:val="32"/>
        </w:rPr>
        <w:t>Контрольні запитання:</w:t>
      </w:r>
      <w:r w:rsidRPr="008C706A">
        <w:rPr>
          <w:rFonts w:ascii="Times New Roman" w:hAnsi="Times New Roman"/>
          <w:b/>
          <w:sz w:val="32"/>
          <w:szCs w:val="32"/>
        </w:rPr>
        <w:br/>
      </w:r>
    </w:p>
    <w:p w:rsidR="00CD3A9D" w:rsidRPr="008C706A" w:rsidRDefault="00CD3A9D" w:rsidP="0089642E">
      <w:pPr>
        <w:keepNext/>
        <w:numPr>
          <w:ilvl w:val="0"/>
          <w:numId w:val="6"/>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Які основні завдання бухгалтерського обліку</w:t>
      </w:r>
      <w:r>
        <w:rPr>
          <w:rFonts w:ascii="Times New Roman" w:hAnsi="Times New Roman"/>
          <w:sz w:val="32"/>
          <w:szCs w:val="32"/>
          <w:lang w:val="uk-UA"/>
        </w:rPr>
        <w:t>?</w:t>
      </w:r>
    </w:p>
    <w:p w:rsidR="00CD3A9D" w:rsidRPr="00087307" w:rsidRDefault="00CD3A9D" w:rsidP="0089642E">
      <w:pPr>
        <w:keepNext/>
        <w:numPr>
          <w:ilvl w:val="0"/>
          <w:numId w:val="6"/>
        </w:numPr>
        <w:spacing w:after="0" w:line="360" w:lineRule="auto"/>
        <w:contextualSpacing/>
        <w:jc w:val="both"/>
        <w:outlineLvl w:val="8"/>
        <w:rPr>
          <w:rFonts w:ascii="Times New Roman" w:hAnsi="Times New Roman"/>
          <w:sz w:val="32"/>
          <w:szCs w:val="32"/>
          <w:lang w:val="uk-UA"/>
        </w:rPr>
      </w:pPr>
      <w:r w:rsidRPr="00087307">
        <w:rPr>
          <w:rFonts w:ascii="Times New Roman" w:hAnsi="Times New Roman"/>
          <w:sz w:val="32"/>
          <w:szCs w:val="32"/>
          <w:lang w:val="uk-UA"/>
        </w:rPr>
        <w:t>Які є види господарського обліку, їх відмінні особливості і взаємозв’язок?</w:t>
      </w:r>
    </w:p>
    <w:p w:rsidR="00CD3A9D" w:rsidRPr="008C706A" w:rsidRDefault="00CD3A9D" w:rsidP="0089642E">
      <w:pPr>
        <w:keepNext/>
        <w:numPr>
          <w:ilvl w:val="0"/>
          <w:numId w:val="6"/>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Які державні органи забезпечують керівництво обліком в Україні?</w:t>
      </w:r>
    </w:p>
    <w:p w:rsidR="00CD3A9D" w:rsidRPr="008C706A" w:rsidRDefault="00CD3A9D" w:rsidP="0089642E">
      <w:pPr>
        <w:keepNext/>
        <w:numPr>
          <w:ilvl w:val="0"/>
          <w:numId w:val="6"/>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Які є принципи бухгалтерського обліку?</w:t>
      </w:r>
    </w:p>
    <w:p w:rsidR="00CD3A9D" w:rsidRPr="008C706A" w:rsidRDefault="00CD3A9D" w:rsidP="0089642E">
      <w:pPr>
        <w:keepNext/>
        <w:numPr>
          <w:ilvl w:val="0"/>
          <w:numId w:val="6"/>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Які вимірники застосовуються в обліку?</w:t>
      </w:r>
    </w:p>
    <w:p w:rsidR="00CD3A9D" w:rsidRPr="008C706A" w:rsidRDefault="00CD3A9D" w:rsidP="0089642E">
      <w:pPr>
        <w:keepNext/>
        <w:numPr>
          <w:ilvl w:val="0"/>
          <w:numId w:val="6"/>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Що розуміють під раціональною організацією бухгалтерського обліку?</w:t>
      </w:r>
    </w:p>
    <w:p w:rsidR="00CD3A9D" w:rsidRPr="008C706A" w:rsidRDefault="00CD3A9D" w:rsidP="0089642E">
      <w:pPr>
        <w:keepNext/>
        <w:numPr>
          <w:ilvl w:val="0"/>
          <w:numId w:val="6"/>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Який порядок організації і ведення бухгалтерського обліку на підприємстві.</w:t>
      </w:r>
    </w:p>
    <w:p w:rsidR="00CD3A9D" w:rsidRPr="008C706A" w:rsidRDefault="00CD3A9D" w:rsidP="008C706A">
      <w:pPr>
        <w:keepNext/>
        <w:spacing w:after="0" w:line="360" w:lineRule="auto"/>
        <w:ind w:firstLine="851"/>
        <w:contextualSpacing/>
        <w:jc w:val="center"/>
        <w:outlineLvl w:val="8"/>
        <w:rPr>
          <w:rFonts w:ascii="Times New Roman" w:hAnsi="Times New Roman"/>
          <w:b/>
          <w:sz w:val="32"/>
          <w:szCs w:val="32"/>
          <w:lang w:val="uk-UA"/>
        </w:rPr>
      </w:pPr>
      <w:r w:rsidRPr="008C706A">
        <w:rPr>
          <w:rFonts w:ascii="Times New Roman" w:hAnsi="Times New Roman"/>
          <w:b/>
          <w:sz w:val="32"/>
          <w:szCs w:val="32"/>
        </w:rPr>
        <w:t>Тест</w:t>
      </w:r>
      <w:r w:rsidRPr="008C706A">
        <w:rPr>
          <w:rFonts w:ascii="Times New Roman" w:hAnsi="Times New Roman"/>
          <w:b/>
          <w:sz w:val="32"/>
          <w:szCs w:val="32"/>
          <w:lang w:val="uk-UA"/>
        </w:rPr>
        <w:t>ові завдання</w:t>
      </w:r>
    </w:p>
    <w:p w:rsidR="00CD3A9D" w:rsidRPr="008C706A" w:rsidRDefault="00CD3A9D" w:rsidP="0089642E">
      <w:pPr>
        <w:keepNext/>
        <w:numPr>
          <w:ilvl w:val="0"/>
          <w:numId w:val="7"/>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Бухгалтерський облік є складовою більш широкого поняття:</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а)податковий облік; </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б)фінансовий облік; </w:t>
      </w:r>
    </w:p>
    <w:p w:rsidR="00CD3A9D" w:rsidRPr="00537BC0" w:rsidRDefault="00CD3A9D" w:rsidP="008C706A">
      <w:pPr>
        <w:keepNext/>
        <w:spacing w:after="0" w:line="360" w:lineRule="auto"/>
        <w:ind w:firstLine="851"/>
        <w:contextualSpacing/>
        <w:jc w:val="both"/>
        <w:outlineLvl w:val="8"/>
        <w:rPr>
          <w:rFonts w:ascii="Times New Roman" w:hAnsi="Times New Roman"/>
          <w:sz w:val="32"/>
          <w:szCs w:val="32"/>
          <w:lang w:val="uk-UA"/>
        </w:rPr>
      </w:pPr>
      <w:r>
        <w:rPr>
          <w:rFonts w:ascii="Times New Roman" w:hAnsi="Times New Roman"/>
          <w:sz w:val="32"/>
          <w:szCs w:val="32"/>
        </w:rPr>
        <w:t>в)господарський облік</w:t>
      </w:r>
      <w:r w:rsidRPr="008C706A">
        <w:rPr>
          <w:rFonts w:ascii="Times New Roman" w:hAnsi="Times New Roman"/>
          <w:sz w:val="32"/>
          <w:szCs w:val="32"/>
        </w:rPr>
        <w:t xml:space="preserve"> </w:t>
      </w:r>
      <w:r>
        <w:rPr>
          <w:rFonts w:ascii="Times New Roman" w:hAnsi="Times New Roman"/>
          <w:sz w:val="32"/>
          <w:szCs w:val="32"/>
          <w:lang w:val="uk-UA"/>
        </w:rPr>
        <w:t>.</w:t>
      </w:r>
    </w:p>
    <w:p w:rsidR="00CD3A9D" w:rsidRPr="008C706A" w:rsidRDefault="00CD3A9D" w:rsidP="0089642E">
      <w:pPr>
        <w:keepNext/>
        <w:numPr>
          <w:ilvl w:val="0"/>
          <w:numId w:val="8"/>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Облік, який надає інформацію про кількісну характеристику якісно визначених масових явищ і процесів у визначених умовах часу і простору, називається:</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а)аналітичним; </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б)зведеним; </w:t>
      </w:r>
    </w:p>
    <w:p w:rsidR="00CD3A9D" w:rsidRDefault="00CD3A9D" w:rsidP="00537BC0">
      <w:pPr>
        <w:keepNext/>
        <w:tabs>
          <w:tab w:val="num" w:pos="720"/>
        </w:tabs>
        <w:spacing w:after="0" w:line="360" w:lineRule="auto"/>
        <w:ind w:firstLine="851"/>
        <w:contextualSpacing/>
        <w:jc w:val="both"/>
        <w:outlineLvl w:val="8"/>
        <w:rPr>
          <w:rFonts w:ascii="Times New Roman" w:hAnsi="Times New Roman"/>
          <w:sz w:val="32"/>
          <w:szCs w:val="32"/>
          <w:lang w:val="uk-UA"/>
        </w:rPr>
      </w:pPr>
      <w:r>
        <w:rPr>
          <w:rFonts w:ascii="Times New Roman" w:hAnsi="Times New Roman"/>
          <w:sz w:val="32"/>
          <w:szCs w:val="32"/>
        </w:rPr>
        <w:t>в)статистичним</w:t>
      </w:r>
      <w:r>
        <w:rPr>
          <w:rFonts w:ascii="Times New Roman" w:hAnsi="Times New Roman"/>
          <w:sz w:val="32"/>
          <w:szCs w:val="32"/>
          <w:lang w:val="uk-UA"/>
        </w:rPr>
        <w:t>.</w:t>
      </w:r>
      <w:r w:rsidRPr="008C706A">
        <w:rPr>
          <w:rFonts w:ascii="Times New Roman" w:hAnsi="Times New Roman"/>
          <w:sz w:val="32"/>
          <w:szCs w:val="32"/>
        </w:rPr>
        <w:t xml:space="preserve"> </w:t>
      </w:r>
    </w:p>
    <w:p w:rsidR="00CD3A9D" w:rsidRPr="008C706A" w:rsidRDefault="00CD3A9D" w:rsidP="00537BC0">
      <w:pPr>
        <w:keepNext/>
        <w:tabs>
          <w:tab w:val="num" w:pos="720"/>
        </w:tabs>
        <w:spacing w:after="0" w:line="360" w:lineRule="auto"/>
        <w:ind w:firstLine="851"/>
        <w:contextualSpacing/>
        <w:jc w:val="both"/>
        <w:outlineLvl w:val="8"/>
        <w:rPr>
          <w:rFonts w:ascii="Times New Roman" w:hAnsi="Times New Roman"/>
          <w:sz w:val="32"/>
          <w:szCs w:val="32"/>
        </w:rPr>
      </w:pPr>
      <w:r>
        <w:rPr>
          <w:rFonts w:ascii="Times New Roman" w:hAnsi="Times New Roman"/>
          <w:sz w:val="32"/>
          <w:szCs w:val="32"/>
          <w:lang w:val="uk-UA"/>
        </w:rPr>
        <w:t xml:space="preserve">3. </w:t>
      </w:r>
      <w:r w:rsidRPr="008C706A">
        <w:rPr>
          <w:rFonts w:ascii="Times New Roman" w:hAnsi="Times New Roman"/>
          <w:sz w:val="32"/>
          <w:szCs w:val="32"/>
        </w:rPr>
        <w:t>У бухгалтерському обліку використовують такі вимірники:</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а)грошові; </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б)натуральні; </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в)трудові; </w:t>
      </w:r>
    </w:p>
    <w:p w:rsidR="00CD3A9D" w:rsidRPr="008C706A" w:rsidRDefault="00CD3A9D" w:rsidP="008C706A">
      <w:pPr>
        <w:keepNext/>
        <w:spacing w:after="0" w:line="360" w:lineRule="auto"/>
        <w:ind w:firstLine="851"/>
        <w:contextualSpacing/>
        <w:jc w:val="both"/>
        <w:outlineLvl w:val="8"/>
        <w:rPr>
          <w:rFonts w:ascii="Times New Roman" w:hAnsi="Times New Roman"/>
          <w:sz w:val="32"/>
          <w:szCs w:val="32"/>
        </w:rPr>
      </w:pPr>
      <w:r w:rsidRPr="008C706A">
        <w:rPr>
          <w:rFonts w:ascii="Times New Roman" w:hAnsi="Times New Roman"/>
          <w:sz w:val="32"/>
          <w:szCs w:val="32"/>
        </w:rPr>
        <w:t>г)всі зазначені вище.</w:t>
      </w:r>
    </w:p>
    <w:p w:rsidR="00CD3A9D" w:rsidRPr="008C706A" w:rsidRDefault="00CD3A9D" w:rsidP="0089642E">
      <w:pPr>
        <w:keepNext/>
        <w:numPr>
          <w:ilvl w:val="0"/>
          <w:numId w:val="9"/>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Натуральні вимірники використовуються для:</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а)аналітичного (кількісного) обліку матеріальних цінностей;</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б)розрахунку погодинної заробітної плати; </w:t>
      </w:r>
    </w:p>
    <w:p w:rsidR="00CD3A9D" w:rsidRPr="00BC3847" w:rsidRDefault="00CD3A9D" w:rsidP="008C706A">
      <w:pPr>
        <w:keepNext/>
        <w:spacing w:after="0" w:line="360" w:lineRule="auto"/>
        <w:ind w:firstLine="851"/>
        <w:contextualSpacing/>
        <w:jc w:val="both"/>
        <w:outlineLvl w:val="8"/>
        <w:rPr>
          <w:rFonts w:ascii="Times New Roman" w:hAnsi="Times New Roman"/>
          <w:sz w:val="32"/>
          <w:szCs w:val="32"/>
          <w:lang w:val="uk-UA"/>
        </w:rPr>
      </w:pPr>
      <w:r>
        <w:rPr>
          <w:rFonts w:ascii="Times New Roman" w:hAnsi="Times New Roman"/>
          <w:sz w:val="32"/>
          <w:szCs w:val="32"/>
          <w:lang w:val="uk-UA"/>
        </w:rPr>
        <w:t>в</w:t>
      </w:r>
      <w:r w:rsidRPr="00BC3847">
        <w:rPr>
          <w:rFonts w:ascii="Times New Roman" w:hAnsi="Times New Roman"/>
          <w:sz w:val="32"/>
          <w:szCs w:val="32"/>
          <w:lang w:val="uk-UA"/>
        </w:rPr>
        <w:t>)немає правильної відповіді.</w:t>
      </w:r>
    </w:p>
    <w:p w:rsidR="00CD3A9D" w:rsidRPr="008C706A" w:rsidRDefault="00CD3A9D" w:rsidP="0089642E">
      <w:pPr>
        <w:keepNext/>
        <w:numPr>
          <w:ilvl w:val="0"/>
          <w:numId w:val="10"/>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Для обліку кількості відпрацьованого часу використовують такі вимірники:</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а)натуральні й вартісні; </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б)</w:t>
      </w:r>
      <w:r>
        <w:rPr>
          <w:rFonts w:ascii="Times New Roman" w:hAnsi="Times New Roman"/>
          <w:sz w:val="32"/>
          <w:szCs w:val="32"/>
        </w:rPr>
        <w:t xml:space="preserve"> трудові</w:t>
      </w:r>
    </w:p>
    <w:p w:rsidR="00CD3A9D" w:rsidRPr="008C706A" w:rsidRDefault="00CD3A9D" w:rsidP="008C706A">
      <w:pPr>
        <w:keepNext/>
        <w:spacing w:after="0" w:line="360" w:lineRule="auto"/>
        <w:ind w:firstLine="851"/>
        <w:contextualSpacing/>
        <w:jc w:val="both"/>
        <w:outlineLvl w:val="8"/>
        <w:rPr>
          <w:rFonts w:ascii="Times New Roman" w:hAnsi="Times New Roman"/>
          <w:sz w:val="32"/>
          <w:szCs w:val="32"/>
        </w:rPr>
      </w:pPr>
      <w:r>
        <w:rPr>
          <w:rFonts w:ascii="Times New Roman" w:hAnsi="Times New Roman"/>
          <w:sz w:val="32"/>
          <w:szCs w:val="32"/>
          <w:lang w:val="uk-UA"/>
        </w:rPr>
        <w:t>в</w:t>
      </w:r>
      <w:r w:rsidRPr="008C706A">
        <w:rPr>
          <w:rFonts w:ascii="Times New Roman" w:hAnsi="Times New Roman"/>
          <w:sz w:val="32"/>
          <w:szCs w:val="32"/>
        </w:rPr>
        <w:t>)всі перелічені вище.</w:t>
      </w:r>
    </w:p>
    <w:p w:rsidR="00CD3A9D" w:rsidRPr="008C706A" w:rsidRDefault="00CD3A9D" w:rsidP="0089642E">
      <w:pPr>
        <w:keepNext/>
        <w:numPr>
          <w:ilvl w:val="0"/>
          <w:numId w:val="11"/>
        </w:numPr>
        <w:spacing w:after="0" w:line="360" w:lineRule="auto"/>
        <w:contextualSpacing/>
        <w:jc w:val="both"/>
        <w:outlineLvl w:val="8"/>
        <w:rPr>
          <w:rFonts w:ascii="Times New Roman" w:hAnsi="Times New Roman"/>
          <w:sz w:val="32"/>
          <w:szCs w:val="32"/>
        </w:rPr>
      </w:pPr>
      <w:r w:rsidRPr="008C706A">
        <w:rPr>
          <w:rFonts w:ascii="Times New Roman" w:hAnsi="Times New Roman"/>
          <w:sz w:val="32"/>
          <w:szCs w:val="32"/>
        </w:rPr>
        <w:t>У якому варіанті відповіді перелічено тільки натуральні показники:</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а)гривня, копійка, метр; </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б)кілограм, умовна банка, метр;</w:t>
      </w:r>
    </w:p>
    <w:p w:rsidR="00CD3A9D" w:rsidRDefault="00CD3A9D" w:rsidP="00BC3847">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 </w:t>
      </w:r>
      <w:r>
        <w:rPr>
          <w:rFonts w:ascii="Times New Roman" w:hAnsi="Times New Roman"/>
          <w:sz w:val="32"/>
          <w:szCs w:val="32"/>
        </w:rPr>
        <w:t>в)долар, людино-день, штука</w:t>
      </w:r>
      <w:r>
        <w:rPr>
          <w:rFonts w:ascii="Times New Roman" w:hAnsi="Times New Roman"/>
          <w:sz w:val="32"/>
          <w:szCs w:val="32"/>
          <w:lang w:val="uk-UA"/>
        </w:rPr>
        <w:t>.</w:t>
      </w:r>
      <w:r w:rsidRPr="008C706A">
        <w:rPr>
          <w:rFonts w:ascii="Times New Roman" w:hAnsi="Times New Roman"/>
          <w:sz w:val="32"/>
          <w:szCs w:val="32"/>
        </w:rPr>
        <w:t xml:space="preserve"> </w:t>
      </w:r>
    </w:p>
    <w:p w:rsidR="00CD3A9D" w:rsidRPr="00BC3847" w:rsidRDefault="00CD3A9D" w:rsidP="00BC3847">
      <w:pPr>
        <w:keepNext/>
        <w:spacing w:after="0" w:line="360" w:lineRule="auto"/>
        <w:contextualSpacing/>
        <w:jc w:val="both"/>
        <w:outlineLvl w:val="8"/>
        <w:rPr>
          <w:rFonts w:ascii="Times New Roman" w:hAnsi="Times New Roman"/>
          <w:sz w:val="32"/>
          <w:szCs w:val="32"/>
          <w:lang w:val="uk-UA"/>
        </w:rPr>
      </w:pPr>
      <w:r>
        <w:rPr>
          <w:rFonts w:ascii="Times New Roman" w:hAnsi="Times New Roman"/>
          <w:sz w:val="32"/>
          <w:szCs w:val="32"/>
          <w:lang w:val="uk-UA"/>
        </w:rPr>
        <w:t xml:space="preserve">    7. </w:t>
      </w:r>
      <w:r w:rsidRPr="008C706A">
        <w:rPr>
          <w:rFonts w:ascii="Times New Roman" w:hAnsi="Times New Roman"/>
          <w:sz w:val="32"/>
          <w:szCs w:val="32"/>
        </w:rPr>
        <w:t>Особливостями бухгалтерського обліку є те, що він:</w:t>
      </w:r>
    </w:p>
    <w:p w:rsidR="00CD3A9D" w:rsidRDefault="00CD3A9D" w:rsidP="008C706A">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а)суворо документальний; </w:t>
      </w:r>
    </w:p>
    <w:p w:rsidR="00CD3A9D" w:rsidRDefault="00CD3A9D" w:rsidP="00BC3847">
      <w:pPr>
        <w:keepNext/>
        <w:spacing w:after="0" w:line="360" w:lineRule="auto"/>
        <w:ind w:firstLine="851"/>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б) суцільний, безперервний; </w:t>
      </w:r>
    </w:p>
    <w:p w:rsidR="00CD3A9D" w:rsidRDefault="00CD3A9D" w:rsidP="00BC3847">
      <w:pPr>
        <w:keepNext/>
        <w:spacing w:after="0" w:line="360" w:lineRule="auto"/>
        <w:ind w:firstLine="851"/>
        <w:contextualSpacing/>
        <w:jc w:val="both"/>
        <w:outlineLvl w:val="8"/>
        <w:rPr>
          <w:rFonts w:ascii="Times New Roman" w:hAnsi="Times New Roman"/>
          <w:sz w:val="32"/>
          <w:szCs w:val="32"/>
          <w:lang w:val="uk-UA"/>
        </w:rPr>
      </w:pPr>
      <w:r>
        <w:rPr>
          <w:rFonts w:ascii="Times New Roman" w:hAnsi="Times New Roman"/>
          <w:sz w:val="32"/>
          <w:szCs w:val="32"/>
          <w:lang w:val="uk-UA"/>
        </w:rPr>
        <w:t>в</w:t>
      </w:r>
      <w:r w:rsidRPr="00BC3847">
        <w:rPr>
          <w:rFonts w:ascii="Times New Roman" w:hAnsi="Times New Roman"/>
          <w:sz w:val="32"/>
          <w:szCs w:val="32"/>
          <w:lang w:val="uk-UA"/>
        </w:rPr>
        <w:t>)всі перелічені</w:t>
      </w:r>
      <w:r>
        <w:rPr>
          <w:rFonts w:ascii="Times New Roman" w:hAnsi="Times New Roman"/>
          <w:sz w:val="32"/>
          <w:szCs w:val="32"/>
          <w:lang w:val="uk-UA"/>
        </w:rPr>
        <w:t xml:space="preserve"> вище</w:t>
      </w:r>
      <w:r w:rsidRPr="00BC3847">
        <w:rPr>
          <w:rFonts w:ascii="Times New Roman" w:hAnsi="Times New Roman"/>
          <w:sz w:val="32"/>
          <w:szCs w:val="32"/>
          <w:lang w:val="uk-UA"/>
        </w:rPr>
        <w:t xml:space="preserve">. </w:t>
      </w:r>
    </w:p>
    <w:p w:rsidR="00CD3A9D" w:rsidRDefault="00CD3A9D" w:rsidP="00BC3847">
      <w:pPr>
        <w:keepNext/>
        <w:spacing w:after="0" w:line="360" w:lineRule="auto"/>
        <w:contextualSpacing/>
        <w:jc w:val="both"/>
        <w:outlineLvl w:val="8"/>
        <w:rPr>
          <w:rFonts w:ascii="Times New Roman" w:hAnsi="Times New Roman"/>
          <w:sz w:val="32"/>
          <w:szCs w:val="32"/>
          <w:lang w:val="uk-UA"/>
        </w:rPr>
      </w:pPr>
      <w:r>
        <w:rPr>
          <w:rFonts w:ascii="Times New Roman" w:hAnsi="Times New Roman"/>
          <w:sz w:val="32"/>
          <w:szCs w:val="32"/>
          <w:lang w:val="uk-UA"/>
        </w:rPr>
        <w:t xml:space="preserve">     </w:t>
      </w:r>
      <w:r w:rsidRPr="00BC3847">
        <w:rPr>
          <w:rFonts w:ascii="Times New Roman" w:hAnsi="Times New Roman"/>
          <w:sz w:val="32"/>
          <w:szCs w:val="32"/>
          <w:lang w:val="uk-UA"/>
        </w:rPr>
        <w:t xml:space="preserve">8. Не є обов’язковим і використовується виключно для внутрішніх потреб управління: </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а)</w:t>
      </w:r>
      <w:r>
        <w:rPr>
          <w:rFonts w:ascii="Times New Roman" w:hAnsi="Times New Roman"/>
          <w:sz w:val="32"/>
          <w:szCs w:val="32"/>
          <w:lang w:val="uk-UA"/>
        </w:rPr>
        <w:t xml:space="preserve"> </w:t>
      </w:r>
      <w:r w:rsidRPr="00BC3847">
        <w:rPr>
          <w:rFonts w:ascii="Times New Roman" w:hAnsi="Times New Roman"/>
          <w:sz w:val="32"/>
          <w:szCs w:val="32"/>
          <w:lang w:val="uk-UA"/>
        </w:rPr>
        <w:t xml:space="preserve">податковий облік; </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б)</w:t>
      </w:r>
      <w:r>
        <w:rPr>
          <w:rFonts w:ascii="Times New Roman" w:hAnsi="Times New Roman"/>
          <w:sz w:val="32"/>
          <w:szCs w:val="32"/>
          <w:lang w:val="uk-UA"/>
        </w:rPr>
        <w:t xml:space="preserve"> </w:t>
      </w:r>
      <w:r w:rsidRPr="00BC3847">
        <w:rPr>
          <w:rFonts w:ascii="Times New Roman" w:hAnsi="Times New Roman"/>
          <w:sz w:val="32"/>
          <w:szCs w:val="32"/>
          <w:lang w:val="uk-UA"/>
        </w:rPr>
        <w:t>управлінський облік;</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 в)</w:t>
      </w:r>
      <w:r>
        <w:rPr>
          <w:rFonts w:ascii="Times New Roman" w:hAnsi="Times New Roman"/>
          <w:sz w:val="32"/>
          <w:szCs w:val="32"/>
          <w:lang w:val="uk-UA"/>
        </w:rPr>
        <w:t xml:space="preserve"> </w:t>
      </w:r>
      <w:r w:rsidRPr="00BC3847">
        <w:rPr>
          <w:rFonts w:ascii="Times New Roman" w:hAnsi="Times New Roman"/>
          <w:sz w:val="32"/>
          <w:szCs w:val="32"/>
          <w:lang w:val="uk-UA"/>
        </w:rPr>
        <w:t>фінансовий облік</w:t>
      </w:r>
    </w:p>
    <w:p w:rsidR="00CD3A9D" w:rsidRDefault="00CD3A9D" w:rsidP="00BC3847">
      <w:pPr>
        <w:keepNext/>
        <w:spacing w:after="0" w:line="360" w:lineRule="auto"/>
        <w:contextualSpacing/>
        <w:jc w:val="both"/>
        <w:outlineLvl w:val="8"/>
        <w:rPr>
          <w:rFonts w:ascii="Times New Roman" w:hAnsi="Times New Roman"/>
          <w:sz w:val="32"/>
          <w:szCs w:val="32"/>
          <w:lang w:val="uk-UA"/>
        </w:rPr>
      </w:pPr>
      <w:r>
        <w:rPr>
          <w:rFonts w:ascii="Times New Roman" w:hAnsi="Times New Roman"/>
          <w:sz w:val="32"/>
          <w:szCs w:val="32"/>
          <w:lang w:val="uk-UA"/>
        </w:rPr>
        <w:t xml:space="preserve">    </w:t>
      </w:r>
      <w:r w:rsidRPr="00BC3847">
        <w:rPr>
          <w:rFonts w:ascii="Times New Roman" w:hAnsi="Times New Roman"/>
          <w:sz w:val="32"/>
          <w:szCs w:val="32"/>
          <w:lang w:val="uk-UA"/>
        </w:rPr>
        <w:t xml:space="preserve">9.Обов’язковість ведення бухгалтерського обліку в Україні </w:t>
      </w:r>
      <w:r>
        <w:rPr>
          <w:rFonts w:ascii="Times New Roman" w:hAnsi="Times New Roman"/>
          <w:sz w:val="32"/>
          <w:szCs w:val="32"/>
          <w:lang w:val="uk-UA"/>
        </w:rPr>
        <w:t>закріплена в:</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а) Конституції України</w:t>
      </w:r>
      <w:r>
        <w:rPr>
          <w:rFonts w:ascii="Times New Roman" w:hAnsi="Times New Roman"/>
          <w:sz w:val="32"/>
          <w:szCs w:val="32"/>
          <w:lang w:val="uk-UA"/>
        </w:rPr>
        <w:t>;</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б)</w:t>
      </w:r>
      <w:r>
        <w:rPr>
          <w:rFonts w:ascii="Times New Roman" w:hAnsi="Times New Roman"/>
          <w:sz w:val="32"/>
          <w:szCs w:val="32"/>
          <w:lang w:val="uk-UA"/>
        </w:rPr>
        <w:t xml:space="preserve"> </w:t>
      </w:r>
      <w:r w:rsidRPr="00BC3847">
        <w:rPr>
          <w:rFonts w:ascii="Times New Roman" w:hAnsi="Times New Roman"/>
          <w:sz w:val="32"/>
          <w:szCs w:val="32"/>
          <w:lang w:val="uk-UA"/>
        </w:rPr>
        <w:t>Законі України “Про бухгалтерський облік і фінансову звітність в Україні”;</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в)</w:t>
      </w:r>
      <w:r>
        <w:rPr>
          <w:rFonts w:ascii="Times New Roman" w:hAnsi="Times New Roman"/>
          <w:sz w:val="32"/>
          <w:szCs w:val="32"/>
          <w:lang w:val="uk-UA"/>
        </w:rPr>
        <w:t xml:space="preserve"> </w:t>
      </w:r>
      <w:r w:rsidRPr="00BC3847">
        <w:rPr>
          <w:rFonts w:ascii="Times New Roman" w:hAnsi="Times New Roman"/>
          <w:sz w:val="32"/>
          <w:szCs w:val="32"/>
          <w:lang w:val="uk-UA"/>
        </w:rPr>
        <w:t>Міжнародних стандартах бухгалтерського обліку;</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10. Які з наведених користувачів бухгалтерської інформації є внутрішніми:</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а)апарат управління підприємством;</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 б)власники</w:t>
      </w:r>
      <w:r>
        <w:rPr>
          <w:rFonts w:ascii="Times New Roman" w:hAnsi="Times New Roman"/>
          <w:sz w:val="32"/>
          <w:szCs w:val="32"/>
          <w:lang w:val="uk-UA"/>
        </w:rPr>
        <w:t xml:space="preserve"> та</w:t>
      </w:r>
      <w:r w:rsidRPr="00BC3847">
        <w:rPr>
          <w:rFonts w:ascii="Times New Roman" w:hAnsi="Times New Roman"/>
          <w:sz w:val="32"/>
          <w:szCs w:val="32"/>
          <w:lang w:val="uk-UA"/>
        </w:rPr>
        <w:t xml:space="preserve"> керівники структурних підрозділів; </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г)всі перелічені вище? </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11. Які з наведених користувачів бухгалтерської інформації не є зовнішніми:</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а)</w:t>
      </w:r>
      <w:r>
        <w:rPr>
          <w:rFonts w:ascii="Times New Roman" w:hAnsi="Times New Roman"/>
          <w:sz w:val="32"/>
          <w:szCs w:val="32"/>
          <w:lang w:val="uk-UA"/>
        </w:rPr>
        <w:t xml:space="preserve"> </w:t>
      </w:r>
      <w:r w:rsidRPr="00BC3847">
        <w:rPr>
          <w:rFonts w:ascii="Times New Roman" w:hAnsi="Times New Roman"/>
          <w:sz w:val="32"/>
          <w:szCs w:val="32"/>
          <w:lang w:val="uk-UA"/>
        </w:rPr>
        <w:t>потенційні інвестори;</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б)</w:t>
      </w:r>
      <w:r>
        <w:rPr>
          <w:rFonts w:ascii="Times New Roman" w:hAnsi="Times New Roman"/>
          <w:sz w:val="32"/>
          <w:szCs w:val="32"/>
          <w:lang w:val="uk-UA"/>
        </w:rPr>
        <w:t xml:space="preserve"> </w:t>
      </w:r>
      <w:r w:rsidRPr="00BC3847">
        <w:rPr>
          <w:rFonts w:ascii="Times New Roman" w:hAnsi="Times New Roman"/>
          <w:sz w:val="32"/>
          <w:szCs w:val="32"/>
          <w:lang w:val="uk-UA"/>
        </w:rPr>
        <w:t>постачальники;</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Pr>
          <w:rFonts w:ascii="Times New Roman" w:hAnsi="Times New Roman"/>
          <w:sz w:val="32"/>
          <w:szCs w:val="32"/>
          <w:lang w:val="uk-UA"/>
        </w:rPr>
        <w:t>в</w:t>
      </w:r>
      <w:r w:rsidRPr="00BC3847">
        <w:rPr>
          <w:rFonts w:ascii="Times New Roman" w:hAnsi="Times New Roman"/>
          <w:sz w:val="32"/>
          <w:szCs w:val="32"/>
          <w:lang w:val="uk-UA"/>
        </w:rPr>
        <w:t>)</w:t>
      </w:r>
      <w:r>
        <w:rPr>
          <w:rFonts w:ascii="Times New Roman" w:hAnsi="Times New Roman"/>
          <w:sz w:val="32"/>
          <w:szCs w:val="32"/>
          <w:lang w:val="uk-UA"/>
        </w:rPr>
        <w:t xml:space="preserve"> </w:t>
      </w:r>
      <w:r w:rsidRPr="00BC3847">
        <w:rPr>
          <w:rFonts w:ascii="Times New Roman" w:hAnsi="Times New Roman"/>
          <w:sz w:val="32"/>
          <w:szCs w:val="32"/>
          <w:lang w:val="uk-UA"/>
        </w:rPr>
        <w:t xml:space="preserve">жоден із перелічених вище? </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8C706A">
        <w:rPr>
          <w:rFonts w:ascii="Times New Roman" w:hAnsi="Times New Roman"/>
          <w:sz w:val="32"/>
          <w:szCs w:val="32"/>
        </w:rPr>
        <w:t>12.Спроможність підприємства виплачувати дивіденди насамперед цікавить:</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 а)акціонерів;</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 б)покупців продукції;</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8C706A">
        <w:rPr>
          <w:rFonts w:ascii="Times New Roman" w:hAnsi="Times New Roman"/>
          <w:sz w:val="32"/>
          <w:szCs w:val="32"/>
        </w:rPr>
        <w:t xml:space="preserve"> </w:t>
      </w:r>
      <w:r>
        <w:rPr>
          <w:rFonts w:ascii="Times New Roman" w:hAnsi="Times New Roman"/>
          <w:sz w:val="32"/>
          <w:szCs w:val="32"/>
        </w:rPr>
        <w:t>в)постачальників</w:t>
      </w:r>
      <w:r>
        <w:rPr>
          <w:rFonts w:ascii="Times New Roman" w:hAnsi="Times New Roman"/>
          <w:sz w:val="32"/>
          <w:szCs w:val="32"/>
          <w:lang w:val="uk-UA"/>
        </w:rPr>
        <w:t>.</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13.Постачальники та клієнти зацікавлені у: </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а)виконанні підприємством договірних зобов’язань;</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 б)своєчасн6ості сплати податків підприємством;</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 xml:space="preserve"> в)ди</w:t>
      </w:r>
      <w:r>
        <w:rPr>
          <w:rFonts w:ascii="Times New Roman" w:hAnsi="Times New Roman"/>
          <w:sz w:val="32"/>
          <w:szCs w:val="32"/>
          <w:lang w:val="uk-UA"/>
        </w:rPr>
        <w:t>відендній політиці підприємства.</w:t>
      </w:r>
    </w:p>
    <w:p w:rsidR="00CD3A9D" w:rsidRPr="00BC3847" w:rsidRDefault="00CD3A9D" w:rsidP="00BC3847">
      <w:pPr>
        <w:keepNext/>
        <w:spacing w:after="0" w:line="360" w:lineRule="auto"/>
        <w:ind w:firstLine="708"/>
        <w:contextualSpacing/>
        <w:jc w:val="center"/>
        <w:outlineLvl w:val="8"/>
        <w:rPr>
          <w:rFonts w:ascii="Times New Roman" w:hAnsi="Times New Roman"/>
          <w:b/>
          <w:bCs/>
          <w:sz w:val="32"/>
          <w:szCs w:val="32"/>
          <w:lang w:val="uk-UA"/>
        </w:rPr>
      </w:pPr>
      <w:r w:rsidRPr="00BC3847">
        <w:rPr>
          <w:rFonts w:ascii="Times New Roman" w:hAnsi="Times New Roman"/>
          <w:b/>
          <w:bCs/>
          <w:sz w:val="32"/>
          <w:szCs w:val="32"/>
          <w:lang w:val="uk-UA"/>
        </w:rPr>
        <w:t>Практичні завдання</w:t>
      </w:r>
    </w:p>
    <w:p w:rsidR="00CD3A9D" w:rsidRPr="00D75F63" w:rsidRDefault="00CD3A9D" w:rsidP="00BC3847">
      <w:pPr>
        <w:keepNext/>
        <w:spacing w:after="0" w:line="360" w:lineRule="auto"/>
        <w:ind w:firstLine="708"/>
        <w:contextualSpacing/>
        <w:jc w:val="center"/>
        <w:outlineLvl w:val="8"/>
        <w:rPr>
          <w:rFonts w:ascii="Times New Roman" w:hAnsi="Times New Roman"/>
          <w:b/>
          <w:sz w:val="32"/>
          <w:szCs w:val="32"/>
          <w:lang w:val="uk-UA"/>
        </w:rPr>
      </w:pPr>
      <w:r w:rsidRPr="00D75F63">
        <w:rPr>
          <w:rFonts w:ascii="Times New Roman" w:hAnsi="Times New Roman"/>
          <w:b/>
          <w:bCs/>
          <w:sz w:val="32"/>
          <w:szCs w:val="32"/>
          <w:lang w:val="uk-UA"/>
        </w:rPr>
        <w:t>Завдання  1</w:t>
      </w:r>
      <w:r w:rsidRPr="00D75F63">
        <w:rPr>
          <w:rFonts w:ascii="Times New Roman" w:hAnsi="Times New Roman"/>
          <w:b/>
          <w:sz w:val="32"/>
          <w:szCs w:val="32"/>
          <w:lang w:val="uk-UA"/>
        </w:rPr>
        <w:t>.</w:t>
      </w:r>
    </w:p>
    <w:p w:rsidR="00CD3A9D" w:rsidRDefault="00CD3A9D" w:rsidP="006B0866">
      <w:pPr>
        <w:keepNext/>
        <w:spacing w:after="0" w:line="360" w:lineRule="auto"/>
        <w:ind w:firstLine="708"/>
        <w:contextualSpacing/>
        <w:jc w:val="both"/>
        <w:outlineLvl w:val="8"/>
        <w:rPr>
          <w:rFonts w:ascii="Times New Roman" w:hAnsi="Times New Roman"/>
          <w:bCs/>
          <w:sz w:val="32"/>
          <w:szCs w:val="32"/>
          <w:lang w:val="uk-UA"/>
        </w:rPr>
      </w:pPr>
      <w:r w:rsidRPr="00BC3847">
        <w:rPr>
          <w:rFonts w:ascii="Times New Roman" w:hAnsi="Times New Roman"/>
          <w:sz w:val="32"/>
          <w:szCs w:val="32"/>
          <w:lang w:val="uk-UA"/>
        </w:rPr>
        <w:t>Визначте види вимірників: гроші в касі – 30 грн; бензин – 100 л; цвяхи– 100 кг; відпрацьований робітниками час – 12 людино-днів; вантажівки – 10 шт.; паливо – 100 грн; лампи – 20 шт.; запасні частини – 80 грн; матеріали – 50 грн; дошки – 50 м</w:t>
      </w:r>
      <w:r w:rsidRPr="00BC3847">
        <w:rPr>
          <w:rFonts w:ascii="Times New Roman" w:hAnsi="Times New Roman"/>
          <w:sz w:val="32"/>
          <w:szCs w:val="32"/>
          <w:vertAlign w:val="superscript"/>
          <w:lang w:val="uk-UA"/>
        </w:rPr>
        <w:t>3</w:t>
      </w:r>
      <w:r w:rsidRPr="00BC3847">
        <w:rPr>
          <w:rFonts w:ascii="Times New Roman" w:hAnsi="Times New Roman"/>
          <w:sz w:val="32"/>
          <w:szCs w:val="32"/>
          <w:lang w:val="uk-UA"/>
        </w:rPr>
        <w:t>; витрати на ремонт – 40 людино-год.</w:t>
      </w:r>
      <w:r>
        <w:rPr>
          <w:rFonts w:ascii="Times New Roman" w:hAnsi="Times New Roman"/>
          <w:bCs/>
          <w:sz w:val="32"/>
          <w:szCs w:val="32"/>
          <w:lang w:val="uk-UA"/>
        </w:rPr>
        <w:t xml:space="preserve"> </w:t>
      </w:r>
    </w:p>
    <w:p w:rsidR="00CD3A9D" w:rsidRPr="00D75F63" w:rsidRDefault="00CD3A9D" w:rsidP="00BC3847">
      <w:pPr>
        <w:keepNext/>
        <w:spacing w:after="0" w:line="360" w:lineRule="auto"/>
        <w:ind w:firstLine="708"/>
        <w:contextualSpacing/>
        <w:jc w:val="center"/>
        <w:outlineLvl w:val="8"/>
        <w:rPr>
          <w:rFonts w:ascii="Times New Roman" w:hAnsi="Times New Roman"/>
          <w:b/>
          <w:sz w:val="32"/>
          <w:szCs w:val="32"/>
          <w:lang w:val="uk-UA"/>
        </w:rPr>
      </w:pPr>
      <w:r w:rsidRPr="00D75F63">
        <w:rPr>
          <w:rFonts w:ascii="Times New Roman" w:hAnsi="Times New Roman"/>
          <w:b/>
          <w:bCs/>
          <w:sz w:val="32"/>
          <w:szCs w:val="32"/>
          <w:lang w:val="uk-UA"/>
        </w:rPr>
        <w:t>Завдання 2</w:t>
      </w:r>
    </w:p>
    <w:p w:rsidR="00CD3A9D" w:rsidRDefault="00CD3A9D" w:rsidP="00BC3847">
      <w:pPr>
        <w:keepNext/>
        <w:spacing w:after="0" w:line="360" w:lineRule="auto"/>
        <w:ind w:firstLine="708"/>
        <w:contextualSpacing/>
        <w:jc w:val="both"/>
        <w:outlineLvl w:val="8"/>
        <w:rPr>
          <w:rFonts w:ascii="Times New Roman" w:hAnsi="Times New Roman"/>
          <w:sz w:val="32"/>
          <w:szCs w:val="32"/>
          <w:lang w:val="uk-UA"/>
        </w:rPr>
      </w:pPr>
      <w:r w:rsidRPr="00BC3847">
        <w:rPr>
          <w:rFonts w:ascii="Times New Roman" w:hAnsi="Times New Roman"/>
          <w:sz w:val="32"/>
          <w:szCs w:val="32"/>
          <w:lang w:val="uk-UA"/>
        </w:rPr>
        <w:t>Які з перелічених користувачів належать до зовнішніх, а які до внутрішніх: ділові партнери, аудиторські контори, банки, менеджери, покупці й замовники, цільові фонди, фінансові аналітики, власники, інвестори, постачальники, керівники підрозділів, податкові органи, суд, державна статистика, управлінський персонал, працівники підприємства, комісії і комітети Верховної Ради?</w:t>
      </w:r>
    </w:p>
    <w:p w:rsidR="00CD3A9D" w:rsidRDefault="00CD3A9D" w:rsidP="00FA7181">
      <w:pPr>
        <w:keepNext/>
        <w:spacing w:after="0" w:line="360" w:lineRule="auto"/>
        <w:ind w:firstLine="708"/>
        <w:contextualSpacing/>
        <w:jc w:val="center"/>
        <w:outlineLvl w:val="8"/>
        <w:rPr>
          <w:rFonts w:ascii="Times New Roman" w:hAnsi="Times New Roman"/>
          <w:b/>
          <w:sz w:val="32"/>
          <w:szCs w:val="32"/>
          <w:lang w:val="uk-UA"/>
        </w:rPr>
      </w:pPr>
      <w:r w:rsidRPr="00FA7181">
        <w:rPr>
          <w:rFonts w:ascii="Times New Roman" w:hAnsi="Times New Roman"/>
          <w:b/>
          <w:sz w:val="32"/>
          <w:szCs w:val="32"/>
          <w:lang w:val="uk-UA"/>
        </w:rPr>
        <w:t>Завдання 3</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Необхідно:</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–охарактеризувати внутрішніх користувачів облікової інформації та їх основні цілі щодо її одержання та використання;</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–вказати джерела одержання облікової інформації;</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–оформити відповідь у наведеній таблиця 1</w:t>
      </w:r>
    </w:p>
    <w:p w:rsidR="00CD3A9D" w:rsidRPr="00FA7181" w:rsidRDefault="00CD3A9D" w:rsidP="00FA7181">
      <w:pPr>
        <w:tabs>
          <w:tab w:val="left" w:pos="900"/>
        </w:tabs>
        <w:spacing w:after="0" w:line="360" w:lineRule="auto"/>
        <w:contextualSpacing/>
        <w:jc w:val="right"/>
        <w:rPr>
          <w:rFonts w:ascii="Times New Roman" w:hAnsi="Times New Roman"/>
          <w:sz w:val="32"/>
          <w:szCs w:val="32"/>
          <w:lang w:val="uk-UA"/>
        </w:rPr>
      </w:pPr>
      <w:r w:rsidRPr="00FA7181">
        <w:rPr>
          <w:rFonts w:ascii="Times New Roman" w:hAnsi="Times New Roman"/>
          <w:sz w:val="32"/>
          <w:szCs w:val="32"/>
          <w:lang w:val="uk-UA"/>
        </w:rPr>
        <w:t>Таблиця 1.</w:t>
      </w:r>
    </w:p>
    <w:p w:rsidR="00CD3A9D" w:rsidRPr="00FA7181" w:rsidRDefault="00CD3A9D" w:rsidP="00FA7181">
      <w:pPr>
        <w:tabs>
          <w:tab w:val="left" w:pos="900"/>
        </w:tabs>
        <w:spacing w:after="0" w:line="360" w:lineRule="auto"/>
        <w:contextualSpacing/>
        <w:jc w:val="center"/>
        <w:rPr>
          <w:rFonts w:ascii="Times New Roman" w:hAnsi="Times New Roman"/>
          <w:sz w:val="32"/>
          <w:szCs w:val="32"/>
          <w:lang w:val="uk-UA"/>
        </w:rPr>
      </w:pPr>
      <w:r>
        <w:rPr>
          <w:rFonts w:ascii="Times New Roman" w:hAnsi="Times New Roman"/>
          <w:sz w:val="32"/>
          <w:szCs w:val="32"/>
          <w:lang w:val="uk-UA"/>
        </w:rPr>
        <w:t>Користувачі облікової інформації</w:t>
      </w: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4831"/>
        <w:gridCol w:w="4552"/>
      </w:tblGrid>
      <w:tr w:rsidR="00CD3A9D" w:rsidRPr="00FF6B4D" w:rsidTr="00BF6A25">
        <w:tc>
          <w:tcPr>
            <w:tcW w:w="0" w:type="auto"/>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w:t>
            </w:r>
          </w:p>
        </w:tc>
        <w:tc>
          <w:tcPr>
            <w:tcW w:w="4831"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Внутрішні користувачі облікової інформації</w:t>
            </w:r>
          </w:p>
        </w:tc>
        <w:tc>
          <w:tcPr>
            <w:tcW w:w="4552"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Необхідна інформація</w:t>
            </w:r>
          </w:p>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та мета її використання</w:t>
            </w:r>
          </w:p>
        </w:tc>
      </w:tr>
      <w:tr w:rsidR="00CD3A9D" w:rsidRPr="00FF6B4D" w:rsidTr="00BF6A25">
        <w:trPr>
          <w:trHeight w:val="766"/>
        </w:trPr>
        <w:tc>
          <w:tcPr>
            <w:tcW w:w="0" w:type="auto"/>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1</w:t>
            </w:r>
          </w:p>
        </w:tc>
        <w:tc>
          <w:tcPr>
            <w:tcW w:w="4831"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Власники підприємств та вищий управлінський персонал</w:t>
            </w:r>
          </w:p>
        </w:tc>
        <w:tc>
          <w:tcPr>
            <w:tcW w:w="4552"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p>
        </w:tc>
      </w:tr>
      <w:tr w:rsidR="00CD3A9D" w:rsidRPr="00FF6B4D" w:rsidTr="00BF6A25">
        <w:trPr>
          <w:trHeight w:val="712"/>
        </w:trPr>
        <w:tc>
          <w:tcPr>
            <w:tcW w:w="0" w:type="auto"/>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2</w:t>
            </w:r>
          </w:p>
        </w:tc>
        <w:tc>
          <w:tcPr>
            <w:tcW w:w="4831"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Управлінці різних напрямків діяльності (фінансові, виробничі, збуту, маркетингу)</w:t>
            </w:r>
          </w:p>
        </w:tc>
        <w:tc>
          <w:tcPr>
            <w:tcW w:w="4552"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p>
        </w:tc>
      </w:tr>
      <w:tr w:rsidR="00CD3A9D" w:rsidRPr="00FF6B4D" w:rsidTr="00BF6A25">
        <w:tc>
          <w:tcPr>
            <w:tcW w:w="0" w:type="auto"/>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3</w:t>
            </w:r>
          </w:p>
        </w:tc>
        <w:tc>
          <w:tcPr>
            <w:tcW w:w="4831" w:type="dxa"/>
          </w:tcPr>
          <w:p w:rsidR="00CD3A9D" w:rsidRPr="00FA7181" w:rsidRDefault="00CD3A9D" w:rsidP="00BF6A25">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Працівники і службовці підприємства</w:t>
            </w:r>
          </w:p>
        </w:tc>
        <w:tc>
          <w:tcPr>
            <w:tcW w:w="4552"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p>
        </w:tc>
      </w:tr>
      <w:tr w:rsidR="00CD3A9D" w:rsidRPr="00FF6B4D" w:rsidTr="00BF6A25">
        <w:tc>
          <w:tcPr>
            <w:tcW w:w="0" w:type="auto"/>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4</w:t>
            </w:r>
          </w:p>
        </w:tc>
        <w:tc>
          <w:tcPr>
            <w:tcW w:w="4831"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r w:rsidRPr="00FA7181">
              <w:rPr>
                <w:rFonts w:ascii="Times New Roman" w:hAnsi="Times New Roman"/>
                <w:sz w:val="32"/>
                <w:szCs w:val="32"/>
                <w:lang w:val="uk-UA"/>
              </w:rPr>
              <w:t>Державні податкові органи</w:t>
            </w:r>
          </w:p>
        </w:tc>
        <w:tc>
          <w:tcPr>
            <w:tcW w:w="4552" w:type="dxa"/>
          </w:tcPr>
          <w:p w:rsidR="00CD3A9D" w:rsidRPr="00FA7181" w:rsidRDefault="00CD3A9D" w:rsidP="00FA7181">
            <w:pPr>
              <w:tabs>
                <w:tab w:val="left" w:pos="900"/>
              </w:tabs>
              <w:spacing w:after="0"/>
              <w:contextualSpacing/>
              <w:jc w:val="both"/>
              <w:rPr>
                <w:rFonts w:ascii="Times New Roman" w:hAnsi="Times New Roman"/>
                <w:sz w:val="32"/>
                <w:szCs w:val="32"/>
                <w:lang w:val="uk-UA"/>
              </w:rPr>
            </w:pPr>
          </w:p>
        </w:tc>
      </w:tr>
    </w:tbl>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Default="00CD3A9D" w:rsidP="00FA7181">
      <w:pPr>
        <w:tabs>
          <w:tab w:val="left" w:pos="900"/>
        </w:tabs>
        <w:spacing w:after="0" w:line="360" w:lineRule="auto"/>
        <w:contextualSpacing/>
        <w:jc w:val="center"/>
        <w:rPr>
          <w:rFonts w:ascii="Times New Roman" w:hAnsi="Times New Roman"/>
          <w:b/>
          <w:sz w:val="32"/>
          <w:szCs w:val="32"/>
          <w:lang w:val="uk-UA"/>
        </w:rPr>
      </w:pPr>
    </w:p>
    <w:p w:rsidR="00CD3A9D" w:rsidRPr="00FA7181" w:rsidRDefault="00CD3A9D" w:rsidP="00FA7181">
      <w:pPr>
        <w:tabs>
          <w:tab w:val="left" w:pos="900"/>
        </w:tabs>
        <w:spacing w:after="0" w:line="360" w:lineRule="auto"/>
        <w:contextualSpacing/>
        <w:jc w:val="center"/>
        <w:rPr>
          <w:rFonts w:ascii="Times New Roman" w:hAnsi="Times New Roman"/>
          <w:b/>
          <w:sz w:val="32"/>
          <w:szCs w:val="32"/>
          <w:lang w:val="uk-UA"/>
        </w:rPr>
      </w:pPr>
      <w:r w:rsidRPr="00FA7181">
        <w:rPr>
          <w:rFonts w:ascii="Times New Roman" w:hAnsi="Times New Roman"/>
          <w:b/>
          <w:sz w:val="32"/>
          <w:szCs w:val="32"/>
          <w:lang w:val="uk-UA"/>
        </w:rPr>
        <w:t xml:space="preserve">Завдання </w:t>
      </w:r>
      <w:r>
        <w:rPr>
          <w:rFonts w:ascii="Times New Roman" w:hAnsi="Times New Roman"/>
          <w:b/>
          <w:sz w:val="32"/>
          <w:szCs w:val="32"/>
          <w:lang w:val="uk-UA"/>
        </w:rPr>
        <w:t>4</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Необхідно:</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 навести характеристику інформації, яка необхідна наведеним нижче зовнішнім користувачам облікової інформації;</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 оформити відповідь у наведеній таблиця 2.</w:t>
      </w:r>
    </w:p>
    <w:p w:rsidR="00CD3A9D" w:rsidRPr="00FA7181" w:rsidRDefault="00CD3A9D" w:rsidP="00FA7181">
      <w:pPr>
        <w:tabs>
          <w:tab w:val="left" w:pos="900"/>
        </w:tabs>
        <w:spacing w:after="0" w:line="360" w:lineRule="auto"/>
        <w:ind w:firstLine="540"/>
        <w:contextualSpacing/>
        <w:jc w:val="both"/>
        <w:rPr>
          <w:rFonts w:ascii="Times New Roman" w:hAnsi="Times New Roman"/>
          <w:sz w:val="32"/>
          <w:szCs w:val="32"/>
          <w:lang w:val="uk-UA"/>
        </w:rPr>
      </w:pPr>
      <w:r w:rsidRPr="00FA7181">
        <w:rPr>
          <w:rFonts w:ascii="Times New Roman" w:hAnsi="Times New Roman"/>
          <w:sz w:val="32"/>
          <w:szCs w:val="32"/>
          <w:lang w:val="uk-UA"/>
        </w:rPr>
        <w:t>Дані для виконання</w:t>
      </w:r>
    </w:p>
    <w:p w:rsidR="00CD3A9D" w:rsidRDefault="00CD3A9D" w:rsidP="00FA7181">
      <w:pPr>
        <w:tabs>
          <w:tab w:val="left" w:pos="900"/>
        </w:tabs>
        <w:spacing w:after="0" w:line="360" w:lineRule="auto"/>
        <w:contextualSpacing/>
        <w:jc w:val="right"/>
        <w:rPr>
          <w:rFonts w:ascii="Times New Roman" w:hAnsi="Times New Roman"/>
          <w:sz w:val="32"/>
          <w:szCs w:val="32"/>
          <w:lang w:val="uk-UA"/>
        </w:rPr>
      </w:pPr>
      <w:r w:rsidRPr="00FA7181">
        <w:rPr>
          <w:rFonts w:ascii="Times New Roman" w:hAnsi="Times New Roman"/>
          <w:sz w:val="32"/>
          <w:szCs w:val="32"/>
          <w:lang w:val="uk-UA"/>
        </w:rPr>
        <w:t>Таблиця 2.</w:t>
      </w:r>
    </w:p>
    <w:p w:rsidR="00CD3A9D" w:rsidRPr="00FA7181" w:rsidRDefault="00CD3A9D" w:rsidP="00FA7181">
      <w:pPr>
        <w:tabs>
          <w:tab w:val="left" w:pos="900"/>
        </w:tabs>
        <w:spacing w:after="0" w:line="360" w:lineRule="auto"/>
        <w:contextualSpacing/>
        <w:jc w:val="center"/>
        <w:rPr>
          <w:rFonts w:ascii="Times New Roman" w:hAnsi="Times New Roman"/>
          <w:sz w:val="32"/>
          <w:szCs w:val="32"/>
          <w:lang w:val="uk-UA"/>
        </w:rPr>
      </w:pPr>
      <w:r>
        <w:rPr>
          <w:rFonts w:ascii="Times New Roman" w:hAnsi="Times New Roman"/>
          <w:sz w:val="32"/>
          <w:szCs w:val="32"/>
          <w:lang w:val="uk-UA"/>
        </w:rPr>
        <w:t>Зовнішні користувачі облікової інформації</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5225"/>
        <w:gridCol w:w="4158"/>
      </w:tblGrid>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w:t>
            </w:r>
          </w:p>
        </w:tc>
        <w:tc>
          <w:tcPr>
            <w:tcW w:w="5225"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Зовнішні користувачі облікової інформації</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Необхідна інформація та</w:t>
            </w:r>
          </w:p>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мета її використання</w:t>
            </w:r>
          </w:p>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1</w:t>
            </w:r>
          </w:p>
        </w:tc>
        <w:tc>
          <w:tcPr>
            <w:tcW w:w="5225" w:type="dxa"/>
            <w:vAlign w:val="center"/>
          </w:tcPr>
          <w:p w:rsidR="00CD3A9D" w:rsidRPr="00FA7181" w:rsidRDefault="00CD3A9D" w:rsidP="00FA7181">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Інвестори</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p>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2</w:t>
            </w:r>
          </w:p>
        </w:tc>
        <w:tc>
          <w:tcPr>
            <w:tcW w:w="5225" w:type="dxa"/>
            <w:vAlign w:val="center"/>
          </w:tcPr>
          <w:p w:rsidR="00CD3A9D" w:rsidRPr="00FA7181" w:rsidRDefault="00CD3A9D" w:rsidP="00FA7181">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Банківські та інші кредитні установи</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3</w:t>
            </w:r>
          </w:p>
        </w:tc>
        <w:tc>
          <w:tcPr>
            <w:tcW w:w="5225" w:type="dxa"/>
            <w:vAlign w:val="center"/>
          </w:tcPr>
          <w:p w:rsidR="00CD3A9D" w:rsidRPr="00FA7181" w:rsidRDefault="00CD3A9D" w:rsidP="00FA7181">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Постачальники та інші кредитори</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4</w:t>
            </w:r>
          </w:p>
        </w:tc>
        <w:tc>
          <w:tcPr>
            <w:tcW w:w="5225" w:type="dxa"/>
            <w:vAlign w:val="center"/>
          </w:tcPr>
          <w:p w:rsidR="00CD3A9D" w:rsidRPr="00FA7181" w:rsidRDefault="00CD3A9D" w:rsidP="00FA7181">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Замовники, покупці, клієнти</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p>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5</w:t>
            </w:r>
          </w:p>
        </w:tc>
        <w:tc>
          <w:tcPr>
            <w:tcW w:w="5225" w:type="dxa"/>
            <w:vAlign w:val="center"/>
          </w:tcPr>
          <w:p w:rsidR="00CD3A9D" w:rsidRPr="00FA7181" w:rsidRDefault="00CD3A9D" w:rsidP="00FA7181">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Органи державного регулювання і контролю; податкові</w:t>
            </w:r>
            <w:r w:rsidRPr="00BF6A25">
              <w:rPr>
                <w:rFonts w:ascii="Times New Roman" w:hAnsi="Times New Roman"/>
                <w:sz w:val="32"/>
                <w:szCs w:val="32"/>
                <w:lang w:val="uk-UA"/>
              </w:rPr>
              <w:t xml:space="preserve"> </w:t>
            </w:r>
            <w:r w:rsidRPr="00FA7181">
              <w:rPr>
                <w:rFonts w:ascii="Times New Roman" w:hAnsi="Times New Roman"/>
                <w:sz w:val="32"/>
                <w:szCs w:val="32"/>
                <w:lang w:val="uk-UA"/>
              </w:rPr>
              <w:t>органи</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r w:rsidR="00CD3A9D" w:rsidRPr="00FF6B4D" w:rsidTr="00BF6A25">
        <w:tc>
          <w:tcPr>
            <w:tcW w:w="0" w:type="auto"/>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r w:rsidRPr="00FA7181">
              <w:rPr>
                <w:rFonts w:ascii="Times New Roman" w:hAnsi="Times New Roman"/>
                <w:sz w:val="32"/>
                <w:szCs w:val="32"/>
                <w:lang w:val="uk-UA"/>
              </w:rPr>
              <w:t>6</w:t>
            </w:r>
          </w:p>
        </w:tc>
        <w:tc>
          <w:tcPr>
            <w:tcW w:w="5225" w:type="dxa"/>
            <w:vAlign w:val="center"/>
          </w:tcPr>
          <w:p w:rsidR="00CD3A9D" w:rsidRPr="00FA7181" w:rsidRDefault="00CD3A9D" w:rsidP="00FA7181">
            <w:pPr>
              <w:tabs>
                <w:tab w:val="left" w:pos="900"/>
              </w:tabs>
              <w:spacing w:after="0"/>
              <w:contextualSpacing/>
              <w:rPr>
                <w:rFonts w:ascii="Times New Roman" w:hAnsi="Times New Roman"/>
                <w:sz w:val="32"/>
                <w:szCs w:val="32"/>
                <w:lang w:val="uk-UA"/>
              </w:rPr>
            </w:pPr>
            <w:r w:rsidRPr="00FA7181">
              <w:rPr>
                <w:rFonts w:ascii="Times New Roman" w:hAnsi="Times New Roman"/>
                <w:sz w:val="32"/>
                <w:szCs w:val="32"/>
                <w:lang w:val="uk-UA"/>
              </w:rPr>
              <w:t>Органи державної статистики</w:t>
            </w:r>
          </w:p>
        </w:tc>
        <w:tc>
          <w:tcPr>
            <w:tcW w:w="4158" w:type="dxa"/>
            <w:vAlign w:val="center"/>
          </w:tcPr>
          <w:p w:rsidR="00CD3A9D" w:rsidRPr="00FA7181" w:rsidRDefault="00CD3A9D" w:rsidP="00FA7181">
            <w:pPr>
              <w:tabs>
                <w:tab w:val="left" w:pos="900"/>
              </w:tabs>
              <w:spacing w:after="0"/>
              <w:contextualSpacing/>
              <w:jc w:val="center"/>
              <w:rPr>
                <w:rFonts w:ascii="Times New Roman" w:hAnsi="Times New Roman"/>
                <w:sz w:val="32"/>
                <w:szCs w:val="32"/>
                <w:lang w:val="uk-UA"/>
              </w:rPr>
            </w:pPr>
          </w:p>
        </w:tc>
      </w:tr>
    </w:tbl>
    <w:p w:rsidR="00CD3A9D" w:rsidRDefault="00CD3A9D" w:rsidP="00BF6A25">
      <w:pPr>
        <w:keepNext/>
        <w:spacing w:after="0" w:line="360" w:lineRule="auto"/>
        <w:contextualSpacing/>
        <w:jc w:val="center"/>
        <w:outlineLvl w:val="8"/>
        <w:rPr>
          <w:rFonts w:ascii="Times New Roman" w:hAnsi="Times New Roman"/>
          <w:b/>
          <w:sz w:val="32"/>
          <w:szCs w:val="32"/>
          <w:lang w:val="uk-UA"/>
        </w:rPr>
      </w:pPr>
    </w:p>
    <w:p w:rsidR="00CD3A9D" w:rsidRDefault="00CD3A9D" w:rsidP="00BF6A25">
      <w:pPr>
        <w:keepNext/>
        <w:spacing w:after="0" w:line="360" w:lineRule="auto"/>
        <w:contextualSpacing/>
        <w:jc w:val="center"/>
        <w:outlineLvl w:val="8"/>
        <w:rPr>
          <w:rFonts w:ascii="Times New Roman" w:hAnsi="Times New Roman"/>
          <w:b/>
          <w:sz w:val="32"/>
          <w:szCs w:val="32"/>
          <w:lang w:val="uk-UA"/>
        </w:rPr>
      </w:pPr>
      <w:r w:rsidRPr="008C706A">
        <w:rPr>
          <w:rFonts w:ascii="Times New Roman" w:hAnsi="Times New Roman"/>
          <w:b/>
          <w:sz w:val="32"/>
          <w:szCs w:val="32"/>
          <w:lang w:val="uk-UA"/>
        </w:rPr>
        <w:t>Тема 2.   Предмет і метод бухгалтерського обліку</w:t>
      </w:r>
    </w:p>
    <w:p w:rsidR="00CD3A9D" w:rsidRPr="008C706A" w:rsidRDefault="00CD3A9D" w:rsidP="00BF6A25">
      <w:pPr>
        <w:keepNext/>
        <w:spacing w:after="0" w:line="360" w:lineRule="auto"/>
        <w:contextualSpacing/>
        <w:jc w:val="center"/>
        <w:outlineLvl w:val="8"/>
        <w:rPr>
          <w:rFonts w:ascii="Times New Roman" w:hAnsi="Times New Roman"/>
          <w:b/>
          <w:sz w:val="32"/>
          <w:szCs w:val="32"/>
          <w:lang w:val="uk-UA"/>
        </w:rPr>
      </w:pPr>
    </w:p>
    <w:p w:rsidR="00CD3A9D" w:rsidRDefault="00CD3A9D" w:rsidP="00BF6A25">
      <w:pPr>
        <w:spacing w:after="0" w:line="360" w:lineRule="auto"/>
        <w:jc w:val="center"/>
        <w:rPr>
          <w:rFonts w:ascii="Times New Roman" w:hAnsi="Times New Roman"/>
          <w:color w:val="000000"/>
          <w:sz w:val="32"/>
          <w:szCs w:val="32"/>
          <w:lang w:val="uk-UA"/>
        </w:rPr>
      </w:pPr>
      <w:bookmarkStart w:id="0" w:name="bookmark9"/>
      <w:r w:rsidRPr="00BF6A25">
        <w:rPr>
          <w:rFonts w:ascii="Times New Roman" w:hAnsi="Times New Roman"/>
          <w:b/>
          <w:bCs/>
          <w:color w:val="000000"/>
          <w:sz w:val="32"/>
          <w:szCs w:val="32"/>
          <w:shd w:val="clear" w:color="auto" w:fill="FFFFFF"/>
        </w:rPr>
        <w:t>Контрольні запитання:</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lang w:val="uk-UA"/>
        </w:rPr>
      </w:pPr>
      <w:r w:rsidRPr="00BF6A25">
        <w:rPr>
          <w:rFonts w:ascii="Times New Roman" w:hAnsi="Times New Roman"/>
          <w:color w:val="000000"/>
          <w:sz w:val="32"/>
          <w:szCs w:val="32"/>
        </w:rPr>
        <w:t>Які основні об’єкти бухгалтерського обліку?</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rPr>
      </w:pPr>
      <w:r w:rsidRPr="00BF6A25">
        <w:rPr>
          <w:rFonts w:ascii="Times New Roman" w:hAnsi="Times New Roman"/>
          <w:color w:val="000000"/>
          <w:sz w:val="32"/>
          <w:szCs w:val="32"/>
        </w:rPr>
        <w:t>За якими ознаками та на які групи поділяються господарські засоби підприємства?</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rPr>
      </w:pPr>
      <w:r w:rsidRPr="00BF6A25">
        <w:rPr>
          <w:rFonts w:ascii="Times New Roman" w:hAnsi="Times New Roman"/>
          <w:color w:val="000000"/>
          <w:sz w:val="32"/>
          <w:szCs w:val="32"/>
        </w:rPr>
        <w:t>На які групи поділяють джерела утворення господарських засобів?</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rPr>
      </w:pPr>
      <w:r w:rsidRPr="00BF6A25">
        <w:rPr>
          <w:rFonts w:ascii="Times New Roman" w:hAnsi="Times New Roman"/>
          <w:color w:val="000000"/>
          <w:sz w:val="32"/>
          <w:szCs w:val="32"/>
        </w:rPr>
        <w:t>Що таке метод бухгалтерського обліку?</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rPr>
      </w:pPr>
      <w:r w:rsidRPr="00BF6A25">
        <w:rPr>
          <w:rFonts w:ascii="Times New Roman" w:hAnsi="Times New Roman"/>
          <w:color w:val="000000"/>
          <w:sz w:val="32"/>
          <w:szCs w:val="32"/>
        </w:rPr>
        <w:t>З яких елементів складається метод бухгалтерського обліку?</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rPr>
      </w:pPr>
      <w:r w:rsidRPr="00BF6A25">
        <w:rPr>
          <w:rFonts w:ascii="Times New Roman" w:hAnsi="Times New Roman"/>
          <w:color w:val="000000"/>
          <w:sz w:val="32"/>
          <w:szCs w:val="32"/>
        </w:rPr>
        <w:t>В чому полягає зв’язок між окремими елементами методу бухгалтерського обліку?</w:t>
      </w:r>
    </w:p>
    <w:p w:rsidR="00CD3A9D" w:rsidRPr="00BF6A25" w:rsidRDefault="00CD3A9D" w:rsidP="0089642E">
      <w:pPr>
        <w:pStyle w:val="ListParagraph"/>
        <w:numPr>
          <w:ilvl w:val="0"/>
          <w:numId w:val="12"/>
        </w:numPr>
        <w:spacing w:after="0" w:line="360" w:lineRule="auto"/>
        <w:jc w:val="both"/>
        <w:rPr>
          <w:rFonts w:ascii="Times New Roman" w:hAnsi="Times New Roman"/>
          <w:color w:val="000000"/>
          <w:sz w:val="32"/>
          <w:szCs w:val="32"/>
        </w:rPr>
      </w:pPr>
      <w:r w:rsidRPr="00BF6A25">
        <w:rPr>
          <w:rFonts w:ascii="Times New Roman" w:hAnsi="Times New Roman"/>
          <w:color w:val="000000"/>
          <w:sz w:val="32"/>
          <w:szCs w:val="32"/>
        </w:rPr>
        <w:t>Яким чином пов’язані предмет та метод бухгалтерського облік</w:t>
      </w:r>
      <w:r>
        <w:rPr>
          <w:rFonts w:ascii="Times New Roman" w:hAnsi="Times New Roman"/>
          <w:color w:val="000000"/>
          <w:sz w:val="32"/>
          <w:szCs w:val="32"/>
          <w:lang w:val="uk-UA"/>
        </w:rPr>
        <w:t>у?</w:t>
      </w:r>
    </w:p>
    <w:p w:rsidR="00CD3A9D" w:rsidRDefault="00CD3A9D" w:rsidP="00BF6A25">
      <w:pPr>
        <w:pStyle w:val="ListParagraph"/>
        <w:spacing w:after="0" w:line="360" w:lineRule="auto"/>
        <w:ind w:left="1068"/>
        <w:jc w:val="center"/>
        <w:rPr>
          <w:rFonts w:ascii="Times New Roman" w:hAnsi="Times New Roman"/>
          <w:color w:val="000000"/>
          <w:sz w:val="32"/>
          <w:szCs w:val="32"/>
          <w:lang w:val="uk-UA"/>
        </w:rPr>
      </w:pPr>
    </w:p>
    <w:p w:rsidR="00CD3A9D" w:rsidRDefault="00CD3A9D" w:rsidP="00BF6A25">
      <w:pPr>
        <w:pStyle w:val="ListParagraph"/>
        <w:spacing w:after="0" w:line="360" w:lineRule="auto"/>
        <w:ind w:left="1068"/>
        <w:jc w:val="center"/>
        <w:rPr>
          <w:rFonts w:ascii="Times New Roman" w:hAnsi="Times New Roman"/>
          <w:b/>
          <w:color w:val="000000"/>
          <w:sz w:val="32"/>
          <w:szCs w:val="32"/>
          <w:shd w:val="clear" w:color="auto" w:fill="FFFFFF"/>
          <w:lang w:val="uk-UA" w:eastAsia="uk-UA"/>
        </w:rPr>
      </w:pPr>
      <w:r w:rsidRPr="00BF6A25">
        <w:rPr>
          <w:rFonts w:ascii="Times New Roman" w:hAnsi="Times New Roman"/>
          <w:b/>
          <w:color w:val="000000"/>
          <w:sz w:val="32"/>
          <w:szCs w:val="32"/>
          <w:shd w:val="clear" w:color="auto" w:fill="FFFFFF"/>
          <w:lang w:eastAsia="uk-UA"/>
        </w:rPr>
        <w:t>Тестові завданн</w:t>
      </w:r>
      <w:bookmarkEnd w:id="0"/>
      <w:r w:rsidRPr="00BF6A25">
        <w:rPr>
          <w:rFonts w:ascii="Times New Roman" w:hAnsi="Times New Roman"/>
          <w:b/>
          <w:color w:val="000000"/>
          <w:sz w:val="32"/>
          <w:szCs w:val="32"/>
          <w:shd w:val="clear" w:color="auto" w:fill="FFFFFF"/>
          <w:lang w:val="uk-UA" w:eastAsia="uk-UA"/>
        </w:rPr>
        <w:t>я</w:t>
      </w:r>
    </w:p>
    <w:p w:rsidR="00CD3A9D" w:rsidRPr="00BF6A25" w:rsidRDefault="00CD3A9D" w:rsidP="00357EA2">
      <w:pPr>
        <w:pStyle w:val="ListParagraph"/>
        <w:numPr>
          <w:ilvl w:val="0"/>
          <w:numId w:val="3"/>
        </w:numPr>
        <w:spacing w:after="0" w:line="360" w:lineRule="auto"/>
        <w:jc w:val="both"/>
        <w:rPr>
          <w:rFonts w:ascii="Times New Roman" w:hAnsi="Times New Roman"/>
          <w:color w:val="000000"/>
          <w:sz w:val="32"/>
          <w:szCs w:val="32"/>
        </w:rPr>
      </w:pPr>
      <w:r w:rsidRPr="00087307">
        <w:rPr>
          <w:rFonts w:ascii="Times New Roman" w:hAnsi="Times New Roman"/>
          <w:color w:val="000000"/>
          <w:sz w:val="32"/>
          <w:szCs w:val="32"/>
          <w:shd w:val="clear" w:color="auto" w:fill="FFFFFF"/>
          <w:lang w:val="uk-UA" w:eastAsia="uk-UA"/>
        </w:rPr>
        <w:t xml:space="preserve"> Які з перерахованих пар не є елементами методу бухгалтерського обліку:</w:t>
      </w:r>
    </w:p>
    <w:p w:rsidR="00CD3A9D" w:rsidRDefault="00CD3A9D" w:rsidP="00BF6A25">
      <w:pPr>
        <w:pStyle w:val="ListParagraph"/>
        <w:spacing w:after="0" w:line="360" w:lineRule="auto"/>
        <w:ind w:left="502"/>
        <w:jc w:val="both"/>
        <w:rPr>
          <w:rFonts w:ascii="Times New Roman" w:hAnsi="Times New Roman"/>
          <w:color w:val="000000"/>
          <w:sz w:val="32"/>
          <w:szCs w:val="32"/>
          <w:shd w:val="clear" w:color="auto" w:fill="FFFFFF"/>
          <w:lang w:val="uk-UA" w:eastAsia="uk-UA"/>
        </w:rPr>
      </w:pPr>
      <w:r w:rsidRPr="00087307">
        <w:rPr>
          <w:rFonts w:ascii="Times New Roman" w:hAnsi="Times New Roman"/>
          <w:color w:val="000000"/>
          <w:sz w:val="32"/>
          <w:szCs w:val="32"/>
          <w:shd w:val="clear" w:color="auto" w:fill="FFFFFF"/>
          <w:lang w:val="uk-UA" w:eastAsia="uk-UA"/>
        </w:rPr>
        <w:t>а)</w:t>
      </w:r>
      <w:r>
        <w:rPr>
          <w:rFonts w:ascii="Times New Roman" w:hAnsi="Times New Roman"/>
          <w:color w:val="000000"/>
          <w:sz w:val="32"/>
          <w:szCs w:val="32"/>
          <w:shd w:val="clear" w:color="auto" w:fill="FFFFFF"/>
          <w:lang w:val="uk-UA" w:eastAsia="uk-UA"/>
        </w:rPr>
        <w:t xml:space="preserve"> </w:t>
      </w:r>
      <w:r w:rsidRPr="00087307">
        <w:rPr>
          <w:rFonts w:ascii="Times New Roman" w:hAnsi="Times New Roman"/>
          <w:color w:val="000000"/>
          <w:sz w:val="32"/>
          <w:szCs w:val="32"/>
          <w:shd w:val="clear" w:color="auto" w:fill="FFFFFF"/>
          <w:lang w:val="uk-UA" w:eastAsia="uk-UA"/>
        </w:rPr>
        <w:t>оцінка і калькуляція</w:t>
      </w:r>
      <w:r>
        <w:rPr>
          <w:rFonts w:ascii="Times New Roman" w:hAnsi="Times New Roman"/>
          <w:color w:val="000000"/>
          <w:sz w:val="32"/>
          <w:szCs w:val="32"/>
          <w:shd w:val="clear" w:color="auto" w:fill="FFFFFF"/>
          <w:lang w:val="uk-UA" w:eastAsia="uk-UA"/>
        </w:rPr>
        <w:t>;</w:t>
      </w:r>
    </w:p>
    <w:p w:rsidR="00CD3A9D" w:rsidRDefault="00CD3A9D" w:rsidP="00BF6A25">
      <w:pPr>
        <w:pStyle w:val="ListParagraph"/>
        <w:spacing w:after="0" w:line="360" w:lineRule="auto"/>
        <w:ind w:left="502"/>
        <w:jc w:val="both"/>
        <w:rPr>
          <w:rFonts w:ascii="Times New Roman" w:hAnsi="Times New Roman"/>
          <w:color w:val="000000"/>
          <w:sz w:val="32"/>
          <w:szCs w:val="32"/>
          <w:shd w:val="clear" w:color="auto" w:fill="FFFFFF"/>
          <w:lang w:val="uk-UA" w:eastAsia="uk-UA"/>
        </w:rPr>
      </w:pPr>
      <w:r w:rsidRPr="00087307">
        <w:rPr>
          <w:rFonts w:ascii="Times New Roman" w:hAnsi="Times New Roman"/>
          <w:color w:val="000000"/>
          <w:sz w:val="32"/>
          <w:szCs w:val="32"/>
          <w:shd w:val="clear" w:color="auto" w:fill="FFFFFF"/>
          <w:lang w:val="uk-UA" w:eastAsia="uk-UA"/>
        </w:rPr>
        <w:t>б)</w:t>
      </w:r>
      <w:r>
        <w:rPr>
          <w:rFonts w:ascii="Times New Roman" w:hAnsi="Times New Roman"/>
          <w:color w:val="000000"/>
          <w:sz w:val="32"/>
          <w:szCs w:val="32"/>
          <w:shd w:val="clear" w:color="auto" w:fill="FFFFFF"/>
          <w:lang w:val="uk-UA" w:eastAsia="uk-UA"/>
        </w:rPr>
        <w:t xml:space="preserve"> </w:t>
      </w:r>
      <w:r w:rsidRPr="00087307">
        <w:rPr>
          <w:rFonts w:ascii="Times New Roman" w:hAnsi="Times New Roman"/>
          <w:color w:val="000000"/>
          <w:sz w:val="32"/>
          <w:szCs w:val="32"/>
          <w:shd w:val="clear" w:color="auto" w:fill="FFFFFF"/>
          <w:lang w:val="uk-UA" w:eastAsia="uk-UA"/>
        </w:rPr>
        <w:t>інвентаризація і документування</w:t>
      </w:r>
      <w:r>
        <w:rPr>
          <w:rFonts w:ascii="Times New Roman" w:hAnsi="Times New Roman"/>
          <w:color w:val="000000"/>
          <w:sz w:val="32"/>
          <w:szCs w:val="32"/>
          <w:shd w:val="clear" w:color="auto" w:fill="FFFFFF"/>
          <w:lang w:val="uk-UA" w:eastAsia="uk-UA"/>
        </w:rPr>
        <w:t>;</w:t>
      </w:r>
    </w:p>
    <w:p w:rsidR="00CD3A9D" w:rsidRDefault="00CD3A9D" w:rsidP="00986B69">
      <w:pPr>
        <w:pStyle w:val="ListParagraph"/>
        <w:spacing w:after="0" w:line="360" w:lineRule="auto"/>
        <w:ind w:left="502"/>
        <w:jc w:val="both"/>
        <w:rPr>
          <w:rFonts w:ascii="Times New Roman" w:hAnsi="Times New Roman"/>
          <w:color w:val="000000"/>
          <w:sz w:val="32"/>
          <w:szCs w:val="32"/>
          <w:shd w:val="clear" w:color="auto" w:fill="FFFFFF"/>
          <w:lang w:val="uk-UA" w:eastAsia="uk-UA"/>
        </w:rPr>
      </w:pPr>
      <w:r w:rsidRPr="00087307">
        <w:rPr>
          <w:rFonts w:ascii="Times New Roman" w:hAnsi="Times New Roman"/>
          <w:color w:val="000000"/>
          <w:sz w:val="32"/>
          <w:szCs w:val="32"/>
          <w:shd w:val="clear" w:color="auto" w:fill="FFFFFF"/>
          <w:lang w:val="uk-UA" w:eastAsia="uk-UA"/>
        </w:rPr>
        <w:t>в)</w:t>
      </w:r>
      <w:r>
        <w:rPr>
          <w:rFonts w:ascii="Times New Roman" w:hAnsi="Times New Roman"/>
          <w:color w:val="000000"/>
          <w:sz w:val="32"/>
          <w:szCs w:val="32"/>
          <w:shd w:val="clear" w:color="auto" w:fill="FFFFFF"/>
          <w:lang w:val="uk-UA" w:eastAsia="uk-UA"/>
        </w:rPr>
        <w:t xml:space="preserve"> </w:t>
      </w:r>
      <w:r w:rsidRPr="00087307">
        <w:rPr>
          <w:rFonts w:ascii="Times New Roman" w:hAnsi="Times New Roman"/>
          <w:color w:val="000000"/>
          <w:sz w:val="32"/>
          <w:szCs w:val="32"/>
          <w:shd w:val="clear" w:color="auto" w:fill="FFFFFF"/>
          <w:lang w:val="uk-UA" w:eastAsia="uk-UA"/>
        </w:rPr>
        <w:t>баланс і зобов’язання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val="uk-UA" w:eastAsia="uk-UA"/>
        </w:rPr>
        <w:t>2. Який з елементів методу бухгалтерського обліку використовують для визначення собівартості виготовленої продукції:</w:t>
      </w:r>
    </w:p>
    <w:p w:rsidR="00CD3A9D" w:rsidRDefault="00CD3A9D" w:rsidP="00986B69">
      <w:pPr>
        <w:spacing w:after="0" w:line="360" w:lineRule="auto"/>
        <w:ind w:firstLine="567"/>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val="uk-UA" w:eastAsia="uk-UA"/>
        </w:rPr>
        <w:t>а)</w:t>
      </w:r>
      <w:r>
        <w:rPr>
          <w:rFonts w:ascii="Times New Roman" w:hAnsi="Times New Roman"/>
          <w:color w:val="000000"/>
          <w:sz w:val="32"/>
          <w:szCs w:val="32"/>
          <w:shd w:val="clear" w:color="auto" w:fill="FFFFFF"/>
          <w:lang w:val="uk-UA" w:eastAsia="uk-UA"/>
        </w:rPr>
        <w:t xml:space="preserve"> </w:t>
      </w:r>
      <w:r w:rsidRPr="00986B69">
        <w:rPr>
          <w:rFonts w:ascii="Times New Roman" w:hAnsi="Times New Roman"/>
          <w:color w:val="000000"/>
          <w:sz w:val="32"/>
          <w:szCs w:val="32"/>
          <w:shd w:val="clear" w:color="auto" w:fill="FFFFFF"/>
          <w:lang w:val="uk-UA" w:eastAsia="uk-UA"/>
        </w:rPr>
        <w:t>оцінка</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67"/>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val="uk-UA" w:eastAsia="uk-UA"/>
        </w:rPr>
        <w:t>б) калькуляція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67"/>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в</w:t>
      </w:r>
      <w:r w:rsidRPr="00986B69">
        <w:rPr>
          <w:rFonts w:ascii="Times New Roman" w:hAnsi="Times New Roman"/>
          <w:color w:val="000000"/>
          <w:sz w:val="32"/>
          <w:szCs w:val="32"/>
          <w:shd w:val="clear" w:color="auto" w:fill="FFFFFF"/>
          <w:lang w:val="uk-UA" w:eastAsia="uk-UA"/>
        </w:rPr>
        <w:t>)</w:t>
      </w:r>
      <w:r>
        <w:rPr>
          <w:rFonts w:ascii="Times New Roman" w:hAnsi="Times New Roman"/>
          <w:color w:val="000000"/>
          <w:sz w:val="32"/>
          <w:szCs w:val="32"/>
          <w:shd w:val="clear" w:color="auto" w:fill="FFFFFF"/>
          <w:lang w:val="uk-UA" w:eastAsia="uk-UA"/>
        </w:rPr>
        <w:t xml:space="preserve"> </w:t>
      </w:r>
      <w:r w:rsidRPr="00986B69">
        <w:rPr>
          <w:rFonts w:ascii="Times New Roman" w:hAnsi="Times New Roman"/>
          <w:color w:val="000000"/>
          <w:sz w:val="32"/>
          <w:szCs w:val="32"/>
          <w:shd w:val="clear" w:color="auto" w:fill="FFFFFF"/>
          <w:lang w:val="uk-UA" w:eastAsia="uk-UA"/>
        </w:rPr>
        <w:t>інвентаризація</w:t>
      </w:r>
      <w:r w:rsidRPr="00986B69">
        <w:rPr>
          <w:rFonts w:ascii="Times New Roman" w:hAnsi="Times New Roman"/>
          <w:color w:val="000000"/>
          <w:sz w:val="32"/>
          <w:szCs w:val="32"/>
          <w:shd w:val="clear" w:color="auto" w:fill="FFFFFF"/>
          <w:lang w:eastAsia="uk-UA"/>
        </w:rPr>
        <w:t> </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3</w:t>
      </w:r>
      <w:r w:rsidRPr="00986B69">
        <w:rPr>
          <w:rFonts w:ascii="Times New Roman" w:hAnsi="Times New Roman"/>
          <w:color w:val="000000"/>
          <w:sz w:val="32"/>
          <w:szCs w:val="32"/>
          <w:shd w:val="clear" w:color="auto" w:fill="FFFFFF"/>
          <w:lang w:val="uk-UA" w:eastAsia="uk-UA"/>
        </w:rPr>
        <w:t xml:space="preserve">. </w:t>
      </w:r>
      <w:r w:rsidRPr="00986B69">
        <w:rPr>
          <w:rFonts w:ascii="Times New Roman" w:hAnsi="Times New Roman"/>
          <w:color w:val="000000"/>
          <w:sz w:val="32"/>
          <w:szCs w:val="32"/>
          <w:shd w:val="clear" w:color="auto" w:fill="FFFFFF"/>
          <w:lang w:eastAsia="uk-UA"/>
        </w:rPr>
        <w:t>Який з елементів методу бухгалтерського обліку використовується для фіксації господарських фактів:</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а)</w:t>
      </w:r>
      <w:r>
        <w:rPr>
          <w:rFonts w:ascii="Times New Roman" w:hAnsi="Times New Roman"/>
          <w:color w:val="000000"/>
          <w:sz w:val="32"/>
          <w:szCs w:val="32"/>
          <w:shd w:val="clear" w:color="auto" w:fill="FFFFFF"/>
          <w:lang w:val="uk-UA" w:eastAsia="uk-UA"/>
        </w:rPr>
        <w:t xml:space="preserve"> </w:t>
      </w:r>
      <w:r w:rsidRPr="00986B69">
        <w:rPr>
          <w:rFonts w:ascii="Times New Roman" w:hAnsi="Times New Roman"/>
          <w:color w:val="000000"/>
          <w:sz w:val="32"/>
          <w:szCs w:val="32"/>
          <w:shd w:val="clear" w:color="auto" w:fill="FFFFFF"/>
          <w:lang w:eastAsia="uk-UA"/>
        </w:rPr>
        <w:t>оцінка</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б) калькуляція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в</w:t>
      </w:r>
      <w:r w:rsidRPr="00986B69">
        <w:rPr>
          <w:rFonts w:ascii="Times New Roman" w:hAnsi="Times New Roman"/>
          <w:color w:val="000000"/>
          <w:sz w:val="32"/>
          <w:szCs w:val="32"/>
          <w:shd w:val="clear" w:color="auto" w:fill="FFFFFF"/>
          <w:lang w:eastAsia="uk-UA"/>
        </w:rPr>
        <w:t>) документування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4</w:t>
      </w:r>
      <w:r>
        <w:rPr>
          <w:rFonts w:ascii="Times New Roman" w:hAnsi="Times New Roman"/>
          <w:color w:val="000000"/>
          <w:sz w:val="32"/>
          <w:szCs w:val="32"/>
          <w:shd w:val="clear" w:color="auto" w:fill="FFFFFF"/>
          <w:lang w:eastAsia="uk-UA"/>
        </w:rPr>
        <w:t>.</w:t>
      </w:r>
      <w:r w:rsidRPr="00986B69">
        <w:rPr>
          <w:rFonts w:ascii="Times New Roman" w:hAnsi="Times New Roman"/>
          <w:color w:val="000000"/>
          <w:sz w:val="32"/>
          <w:szCs w:val="32"/>
          <w:shd w:val="clear" w:color="auto" w:fill="FFFFFF"/>
          <w:lang w:eastAsia="uk-UA"/>
        </w:rPr>
        <w:t xml:space="preserve"> Як називають систему підсумкових показників, які характеризують господарську і фінансову діяльність підприємства, результати використання його активів, стан зобов’язань: </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а) первинна документація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б) звітність</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в)</w:t>
      </w:r>
      <w:r>
        <w:rPr>
          <w:rFonts w:ascii="Times New Roman" w:hAnsi="Times New Roman"/>
          <w:color w:val="000000"/>
          <w:sz w:val="32"/>
          <w:szCs w:val="32"/>
          <w:shd w:val="clear" w:color="auto" w:fill="FFFFFF"/>
          <w:lang w:val="uk-UA" w:eastAsia="uk-UA"/>
        </w:rPr>
        <w:t xml:space="preserve"> </w:t>
      </w:r>
      <w:r w:rsidRPr="00986B69">
        <w:rPr>
          <w:rFonts w:ascii="Times New Roman" w:hAnsi="Times New Roman"/>
          <w:color w:val="000000"/>
          <w:sz w:val="32"/>
          <w:szCs w:val="32"/>
          <w:shd w:val="clear" w:color="auto" w:fill="FFFFFF"/>
          <w:lang w:eastAsia="uk-UA"/>
        </w:rPr>
        <w:t>система рахунків</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5</w:t>
      </w:r>
      <w:r w:rsidRPr="00986B69">
        <w:rPr>
          <w:rFonts w:ascii="Times New Roman" w:hAnsi="Times New Roman"/>
          <w:color w:val="000000"/>
          <w:sz w:val="32"/>
          <w:szCs w:val="32"/>
          <w:shd w:val="clear" w:color="auto" w:fill="FFFFFF"/>
          <w:lang w:eastAsia="uk-UA"/>
        </w:rPr>
        <w:t>. За допомогою якого з елементів методу бухгалтерського обліку виявляють не оприбутковані цінності, розкрадання, недостачі тощо:</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 xml:space="preserve"> а) документування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 xml:space="preserve"> б) оцінка</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в) інвентаризація</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6.</w:t>
      </w:r>
      <w:r w:rsidRPr="00986B69">
        <w:rPr>
          <w:rFonts w:ascii="Times New Roman" w:hAnsi="Times New Roman"/>
          <w:color w:val="000000"/>
          <w:sz w:val="32"/>
          <w:szCs w:val="32"/>
          <w:shd w:val="clear" w:color="auto" w:fill="FFFFFF"/>
          <w:lang w:eastAsia="uk-UA"/>
        </w:rPr>
        <w:t xml:space="preserve"> Суть оцінки полягає в:</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 xml:space="preserve"> а) періодичному встановлені недостач або лишків окремих видів господарських засобів</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б) перерахунку натуральних і трудових показників у грошовий</w:t>
      </w:r>
      <w:r>
        <w:rPr>
          <w:rFonts w:ascii="Times New Roman" w:hAnsi="Times New Roman"/>
          <w:color w:val="000000"/>
          <w:sz w:val="32"/>
          <w:szCs w:val="32"/>
          <w:shd w:val="clear" w:color="auto" w:fill="FFFFFF"/>
          <w:lang w:val="uk-UA" w:eastAsia="uk-UA"/>
        </w:rPr>
        <w:t>;</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в) узагальненні всіх витрат, які понесло підприємство на виготовлення продукції.</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7.</w:t>
      </w:r>
      <w:r w:rsidRPr="00986B69">
        <w:rPr>
          <w:rFonts w:ascii="Times New Roman" w:hAnsi="Times New Roman"/>
          <w:color w:val="000000"/>
          <w:sz w:val="32"/>
          <w:szCs w:val="32"/>
          <w:shd w:val="clear" w:color="auto" w:fill="FFFFFF"/>
          <w:lang w:eastAsia="uk-UA"/>
        </w:rPr>
        <w:t xml:space="preserve"> Який з перелічених методичних прийомів не належить до елементів методу бухгалтерського обліку:</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986B69">
        <w:rPr>
          <w:rFonts w:ascii="Times New Roman" w:hAnsi="Times New Roman"/>
          <w:color w:val="000000"/>
          <w:sz w:val="32"/>
          <w:szCs w:val="32"/>
          <w:shd w:val="clear" w:color="auto" w:fill="FFFFFF"/>
          <w:lang w:eastAsia="uk-UA"/>
        </w:rPr>
        <w:t>а)оцінка;</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б</w:t>
      </w:r>
      <w:r w:rsidRPr="00986B69">
        <w:rPr>
          <w:rFonts w:ascii="Times New Roman" w:hAnsi="Times New Roman"/>
          <w:color w:val="000000"/>
          <w:sz w:val="32"/>
          <w:szCs w:val="32"/>
          <w:shd w:val="clear" w:color="auto" w:fill="FFFFFF"/>
          <w:lang w:eastAsia="uk-UA"/>
        </w:rPr>
        <w:t>)дисконтування;</w:t>
      </w:r>
    </w:p>
    <w:p w:rsidR="00CD3A9D"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в</w:t>
      </w:r>
      <w:r w:rsidRPr="00986B69">
        <w:rPr>
          <w:rFonts w:ascii="Times New Roman" w:hAnsi="Times New Roman"/>
          <w:color w:val="000000"/>
          <w:sz w:val="32"/>
          <w:szCs w:val="32"/>
          <w:shd w:val="clear" w:color="auto" w:fill="FFFFFF"/>
          <w:lang w:eastAsia="uk-UA"/>
        </w:rPr>
        <w:t xml:space="preserve">)подвійний запис? </w:t>
      </w:r>
    </w:p>
    <w:p w:rsidR="00CD3A9D" w:rsidRPr="00986B69"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Pr>
          <w:rFonts w:ascii="Times New Roman" w:hAnsi="Times New Roman"/>
          <w:color w:val="000000"/>
          <w:sz w:val="32"/>
          <w:szCs w:val="32"/>
          <w:shd w:val="clear" w:color="auto" w:fill="FFFFFF"/>
          <w:lang w:val="uk-UA" w:eastAsia="uk-UA"/>
        </w:rPr>
        <w:t xml:space="preserve">8. </w:t>
      </w:r>
      <w:r w:rsidRPr="00986B69">
        <w:rPr>
          <w:rFonts w:ascii="Times New Roman" w:hAnsi="Times New Roman"/>
          <w:color w:val="000000"/>
          <w:sz w:val="32"/>
          <w:szCs w:val="32"/>
          <w:shd w:val="clear" w:color="auto" w:fill="FFFFFF"/>
          <w:lang w:eastAsia="uk-UA"/>
        </w:rPr>
        <w:t>Які вимірники застосовуються в бухгалтерському обліку?</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а) фактичні, матеріальні</w:t>
      </w:r>
      <w:r w:rsidRPr="008C706A">
        <w:rPr>
          <w:rFonts w:ascii="Times New Roman" w:hAnsi="Times New Roman"/>
          <w:color w:val="000000"/>
          <w:sz w:val="32"/>
          <w:szCs w:val="32"/>
          <w:shd w:val="clear" w:color="auto" w:fill="FFFFFF"/>
          <w:lang w:val="uk-UA" w:eastAsia="uk-UA"/>
        </w:rPr>
        <w:t xml:space="preserve">, </w:t>
      </w:r>
      <w:r w:rsidRPr="008C706A">
        <w:rPr>
          <w:rFonts w:ascii="Times New Roman" w:hAnsi="Times New Roman"/>
          <w:color w:val="000000"/>
          <w:sz w:val="32"/>
          <w:szCs w:val="32"/>
          <w:shd w:val="clear" w:color="auto" w:fill="FFFFFF"/>
          <w:lang w:eastAsia="uk-UA"/>
        </w:rPr>
        <w:t xml:space="preserve"> планові;</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б) нормативні, активні</w:t>
      </w:r>
      <w:r w:rsidRPr="008C706A">
        <w:rPr>
          <w:rFonts w:ascii="Times New Roman" w:hAnsi="Times New Roman"/>
          <w:color w:val="000000"/>
          <w:sz w:val="32"/>
          <w:szCs w:val="32"/>
          <w:shd w:val="clear" w:color="auto" w:fill="FFFFFF"/>
          <w:lang w:val="uk-UA" w:eastAsia="uk-UA"/>
        </w:rPr>
        <w:t>,</w:t>
      </w:r>
      <w:r w:rsidRPr="008C706A">
        <w:rPr>
          <w:rFonts w:ascii="Times New Roman" w:hAnsi="Times New Roman"/>
          <w:color w:val="000000"/>
          <w:sz w:val="32"/>
          <w:szCs w:val="32"/>
          <w:shd w:val="clear" w:color="auto" w:fill="FFFFFF"/>
          <w:lang w:eastAsia="uk-UA"/>
        </w:rPr>
        <w:t xml:space="preserve"> розрахункові;</w:t>
      </w:r>
    </w:p>
    <w:p w:rsidR="00CD3A9D" w:rsidRPr="008C706A" w:rsidRDefault="00CD3A9D" w:rsidP="00986B69">
      <w:pPr>
        <w:pStyle w:val="ListParagraph"/>
        <w:widowControl w:val="0"/>
        <w:spacing w:after="0" w:line="360" w:lineRule="auto"/>
        <w:jc w:val="both"/>
        <w:rPr>
          <w:rFonts w:ascii="Times New Roman" w:hAnsi="Times New Roman"/>
          <w:color w:val="000000"/>
          <w:sz w:val="32"/>
          <w:szCs w:val="32"/>
          <w:shd w:val="clear" w:color="auto" w:fill="FFFFFF"/>
          <w:lang w:val="uk-UA" w:eastAsia="uk-UA"/>
        </w:rPr>
      </w:pPr>
      <w:r w:rsidRPr="008C706A">
        <w:rPr>
          <w:rFonts w:ascii="Times New Roman" w:hAnsi="Times New Roman"/>
          <w:color w:val="000000"/>
          <w:sz w:val="32"/>
          <w:szCs w:val="32"/>
          <w:shd w:val="clear" w:color="auto" w:fill="FFFFFF"/>
          <w:lang w:eastAsia="uk-UA"/>
        </w:rPr>
        <w:t>в) натуральні, грошові</w:t>
      </w:r>
      <w:r w:rsidRPr="008C706A">
        <w:rPr>
          <w:rFonts w:ascii="Times New Roman" w:hAnsi="Times New Roman"/>
          <w:color w:val="000000"/>
          <w:sz w:val="32"/>
          <w:szCs w:val="32"/>
          <w:shd w:val="clear" w:color="auto" w:fill="FFFFFF"/>
          <w:lang w:val="uk-UA" w:eastAsia="uk-UA"/>
        </w:rPr>
        <w:t>, трудові.</w:t>
      </w:r>
    </w:p>
    <w:p w:rsidR="00CD3A9D" w:rsidRPr="00986B69" w:rsidRDefault="00CD3A9D" w:rsidP="00986B69">
      <w:pPr>
        <w:widowControl w:val="0"/>
        <w:spacing w:after="0" w:line="360" w:lineRule="auto"/>
        <w:ind w:left="360"/>
        <w:jc w:val="both"/>
        <w:rPr>
          <w:rFonts w:ascii="Times New Roman" w:hAnsi="Times New Roman"/>
          <w:sz w:val="32"/>
          <w:szCs w:val="32"/>
          <w:lang w:eastAsia="en-US"/>
        </w:rPr>
      </w:pPr>
      <w:r>
        <w:rPr>
          <w:rFonts w:ascii="Times New Roman" w:hAnsi="Times New Roman"/>
          <w:color w:val="000000"/>
          <w:sz w:val="32"/>
          <w:szCs w:val="32"/>
          <w:shd w:val="clear" w:color="auto" w:fill="FFFFFF"/>
          <w:lang w:val="uk-UA" w:eastAsia="uk-UA"/>
        </w:rPr>
        <w:t xml:space="preserve">9. </w:t>
      </w:r>
      <w:r w:rsidRPr="00986B69">
        <w:rPr>
          <w:rFonts w:ascii="Times New Roman" w:hAnsi="Times New Roman"/>
          <w:color w:val="000000"/>
          <w:sz w:val="32"/>
          <w:szCs w:val="32"/>
          <w:shd w:val="clear" w:color="auto" w:fill="FFFFFF"/>
          <w:lang w:eastAsia="uk-UA"/>
        </w:rPr>
        <w:t xml:space="preserve"> До оборотних активів відносять:</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а) основні засоби;</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б) грошові кошти;</w:t>
      </w:r>
    </w:p>
    <w:p w:rsidR="00CD3A9D" w:rsidRPr="008C706A" w:rsidRDefault="00CD3A9D" w:rsidP="00986B69">
      <w:pPr>
        <w:pStyle w:val="ListParagraph"/>
        <w:widowControl w:val="0"/>
        <w:spacing w:after="0" w:line="360" w:lineRule="auto"/>
        <w:jc w:val="both"/>
        <w:rPr>
          <w:rFonts w:ascii="Times New Roman" w:hAnsi="Times New Roman"/>
          <w:sz w:val="32"/>
          <w:szCs w:val="32"/>
          <w:lang w:val="uk-UA" w:eastAsia="en-US"/>
        </w:rPr>
      </w:pPr>
      <w:r w:rsidRPr="008C706A">
        <w:rPr>
          <w:rFonts w:ascii="Times New Roman" w:hAnsi="Times New Roman"/>
          <w:color w:val="000000"/>
          <w:sz w:val="32"/>
          <w:szCs w:val="32"/>
          <w:shd w:val="clear" w:color="auto" w:fill="FFFFFF"/>
          <w:lang w:eastAsia="uk-UA"/>
        </w:rPr>
        <w:t xml:space="preserve">в) </w:t>
      </w:r>
      <w:r w:rsidRPr="008C706A">
        <w:rPr>
          <w:rFonts w:ascii="Times New Roman" w:hAnsi="Times New Roman"/>
          <w:color w:val="000000"/>
          <w:sz w:val="32"/>
          <w:szCs w:val="32"/>
          <w:shd w:val="clear" w:color="auto" w:fill="FFFFFF"/>
          <w:lang w:val="uk-UA" w:eastAsia="uk-UA"/>
        </w:rPr>
        <w:t>нематеріальні активи.</w:t>
      </w:r>
    </w:p>
    <w:p w:rsidR="00CD3A9D" w:rsidRPr="008C706A" w:rsidRDefault="00CD3A9D" w:rsidP="0089642E">
      <w:pPr>
        <w:widowControl w:val="0"/>
        <w:numPr>
          <w:ilvl w:val="0"/>
          <w:numId w:val="6"/>
        </w:numPr>
        <w:spacing w:after="0" w:line="360" w:lineRule="auto"/>
        <w:contextualSpacing/>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До зобов’язань підприємства відносять:</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а) нерозподілений прибуток;</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б) дебіторську заборгованість;</w:t>
      </w:r>
    </w:p>
    <w:p w:rsidR="00CD3A9D" w:rsidRPr="008C706A" w:rsidRDefault="00CD3A9D" w:rsidP="00986B69">
      <w:pPr>
        <w:pStyle w:val="ListParagraph"/>
        <w:widowControl w:val="0"/>
        <w:spacing w:after="0" w:line="360" w:lineRule="auto"/>
        <w:jc w:val="both"/>
        <w:rPr>
          <w:rFonts w:ascii="Times New Roman" w:hAnsi="Times New Roman"/>
          <w:sz w:val="32"/>
          <w:szCs w:val="32"/>
          <w:lang w:val="uk-UA" w:eastAsia="en-US"/>
        </w:rPr>
      </w:pPr>
      <w:r w:rsidRPr="008C706A">
        <w:rPr>
          <w:rFonts w:ascii="Times New Roman" w:hAnsi="Times New Roman"/>
          <w:color w:val="000000"/>
          <w:sz w:val="32"/>
          <w:szCs w:val="32"/>
          <w:shd w:val="clear" w:color="auto" w:fill="FFFFFF"/>
          <w:lang w:eastAsia="uk-UA"/>
        </w:rPr>
        <w:t>в) кредити банку</w:t>
      </w:r>
      <w:r w:rsidRPr="008C706A">
        <w:rPr>
          <w:rFonts w:ascii="Times New Roman" w:hAnsi="Times New Roman"/>
          <w:color w:val="000000"/>
          <w:sz w:val="32"/>
          <w:szCs w:val="32"/>
          <w:shd w:val="clear" w:color="auto" w:fill="FFFFFF"/>
          <w:lang w:val="uk-UA" w:eastAsia="uk-UA"/>
        </w:rPr>
        <w:t>.</w:t>
      </w:r>
    </w:p>
    <w:p w:rsidR="00CD3A9D" w:rsidRPr="008C706A" w:rsidRDefault="00CD3A9D" w:rsidP="0089642E">
      <w:pPr>
        <w:widowControl w:val="0"/>
        <w:numPr>
          <w:ilvl w:val="0"/>
          <w:numId w:val="6"/>
        </w:numPr>
        <w:spacing w:after="0" w:line="360" w:lineRule="auto"/>
        <w:contextualSpacing/>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 xml:space="preserve"> Основні засоби — це:</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а) оборотні активи підприємства;</w:t>
      </w:r>
    </w:p>
    <w:p w:rsidR="00CD3A9D" w:rsidRPr="008C706A" w:rsidRDefault="00CD3A9D" w:rsidP="00986B69">
      <w:pPr>
        <w:pStyle w:val="ListParagraph"/>
        <w:widowControl w:val="0"/>
        <w:spacing w:after="0" w:line="360" w:lineRule="auto"/>
        <w:ind w:right="180"/>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 xml:space="preserve">б) засоби, термін експлуатації яких більше </w:t>
      </w:r>
      <w:r w:rsidRPr="008C706A">
        <w:rPr>
          <w:rFonts w:ascii="Times New Roman" w:hAnsi="Times New Roman"/>
          <w:color w:val="000000"/>
          <w:sz w:val="32"/>
          <w:szCs w:val="32"/>
          <w:shd w:val="clear" w:color="auto" w:fill="FFFFFF"/>
          <w:lang w:val="uk-UA" w:eastAsia="uk-UA"/>
        </w:rPr>
        <w:t>1 року</w:t>
      </w:r>
      <w:r w:rsidRPr="008C706A">
        <w:rPr>
          <w:rFonts w:ascii="Times New Roman" w:hAnsi="Times New Roman"/>
          <w:color w:val="000000"/>
          <w:sz w:val="32"/>
          <w:szCs w:val="32"/>
          <w:shd w:val="clear" w:color="auto" w:fill="FFFFFF"/>
          <w:lang w:eastAsia="uk-UA"/>
        </w:rPr>
        <w:t xml:space="preserve"> або операційного циклу, якщо він триває більше одного року;</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в) засоби, термін експлуатації яких менше 12 місяців або операційного циклу;</w:t>
      </w:r>
    </w:p>
    <w:p w:rsidR="00CD3A9D" w:rsidRPr="008C706A" w:rsidRDefault="00CD3A9D" w:rsidP="0089642E">
      <w:pPr>
        <w:widowControl w:val="0"/>
        <w:numPr>
          <w:ilvl w:val="0"/>
          <w:numId w:val="6"/>
        </w:numPr>
        <w:spacing w:after="0" w:line="360" w:lineRule="auto"/>
        <w:contextualSpacing/>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 xml:space="preserve">  Який із названих об’єктів не належить до власного капіталу:</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а) резервний капітал;</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б) статутний капітал;</w:t>
      </w:r>
    </w:p>
    <w:p w:rsidR="00CD3A9D" w:rsidRPr="008C706A" w:rsidRDefault="00CD3A9D" w:rsidP="00986B69">
      <w:pPr>
        <w:pStyle w:val="ListParagraph"/>
        <w:widowControl w:val="0"/>
        <w:spacing w:after="0" w:line="360" w:lineRule="auto"/>
        <w:jc w:val="both"/>
        <w:rPr>
          <w:rFonts w:ascii="Times New Roman" w:hAnsi="Times New Roman"/>
          <w:sz w:val="32"/>
          <w:szCs w:val="32"/>
          <w:lang w:eastAsia="en-US"/>
        </w:rPr>
      </w:pPr>
      <w:r w:rsidRPr="008C706A">
        <w:rPr>
          <w:rFonts w:ascii="Times New Roman" w:hAnsi="Times New Roman"/>
          <w:color w:val="000000"/>
          <w:sz w:val="32"/>
          <w:szCs w:val="32"/>
          <w:shd w:val="clear" w:color="auto" w:fill="FFFFFF"/>
          <w:lang w:eastAsia="uk-UA"/>
        </w:rPr>
        <w:t>в) кредиторська заборгованість, забезпечена власним векселем;</w:t>
      </w:r>
    </w:p>
    <w:p w:rsidR="00CD3A9D" w:rsidRPr="008C706A" w:rsidRDefault="00CD3A9D" w:rsidP="0089642E">
      <w:pPr>
        <w:pStyle w:val="ListParagraph"/>
        <w:numPr>
          <w:ilvl w:val="0"/>
          <w:numId w:val="6"/>
        </w:numPr>
        <w:spacing w:after="0" w:line="360" w:lineRule="auto"/>
        <w:jc w:val="both"/>
        <w:rPr>
          <w:rFonts w:ascii="Times New Roman" w:hAnsi="Times New Roman"/>
          <w:sz w:val="32"/>
          <w:szCs w:val="32"/>
        </w:rPr>
      </w:pPr>
      <w:bookmarkStart w:id="1" w:name="bookmark12"/>
      <w:r w:rsidRPr="008C706A">
        <w:rPr>
          <w:rFonts w:ascii="Times New Roman" w:hAnsi="Times New Roman"/>
          <w:sz w:val="32"/>
          <w:szCs w:val="32"/>
        </w:rPr>
        <w:t>Яке із тверджень є неправильним:</w:t>
      </w:r>
      <w:bookmarkEnd w:id="1"/>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а) активи — це ресурси, використання яких, як очікується, приведе до отримання економічних вигод у майбутньому;</w:t>
      </w:r>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б) активи — це ресурси, що контролюються;</w:t>
      </w:r>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в) активи — це ресурси підприємства, які є результатом минулих подій;</w:t>
      </w:r>
    </w:p>
    <w:p w:rsidR="00CD3A9D" w:rsidRPr="008C706A" w:rsidRDefault="00CD3A9D" w:rsidP="0089642E">
      <w:pPr>
        <w:pStyle w:val="ListParagraph"/>
        <w:numPr>
          <w:ilvl w:val="0"/>
          <w:numId w:val="6"/>
        </w:numPr>
        <w:spacing w:after="0" w:line="360" w:lineRule="auto"/>
        <w:jc w:val="both"/>
        <w:rPr>
          <w:rFonts w:ascii="Times New Roman" w:hAnsi="Times New Roman"/>
          <w:sz w:val="32"/>
          <w:szCs w:val="32"/>
        </w:rPr>
      </w:pPr>
      <w:bookmarkStart w:id="2" w:name="bookmark13"/>
      <w:r w:rsidRPr="008C706A">
        <w:rPr>
          <w:rFonts w:ascii="Times New Roman" w:hAnsi="Times New Roman"/>
          <w:sz w:val="32"/>
          <w:szCs w:val="32"/>
        </w:rPr>
        <w:t>Принцип обачності передбачає застосування в бухгалтерському обліку методів оцінки, які повинні запобігти:</w:t>
      </w:r>
      <w:bookmarkEnd w:id="2"/>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а) завищенню оцінки зобов’язань та витрат і</w:t>
      </w:r>
      <w:r>
        <w:rPr>
          <w:rFonts w:ascii="Times New Roman" w:hAnsi="Times New Roman"/>
          <w:sz w:val="32"/>
          <w:szCs w:val="32"/>
        </w:rPr>
        <w:t xml:space="preserve"> заниженню оцінки активів</w:t>
      </w:r>
      <w:r>
        <w:rPr>
          <w:rFonts w:ascii="Times New Roman" w:hAnsi="Times New Roman"/>
          <w:sz w:val="32"/>
          <w:szCs w:val="32"/>
          <w:lang w:val="uk-UA"/>
        </w:rPr>
        <w:t xml:space="preserve"> </w:t>
      </w:r>
      <w:r w:rsidRPr="008C706A">
        <w:rPr>
          <w:rFonts w:ascii="Times New Roman" w:hAnsi="Times New Roman"/>
          <w:sz w:val="32"/>
          <w:szCs w:val="32"/>
        </w:rPr>
        <w:t>та доходів підприємства;</w:t>
      </w:r>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б) заниженню оцінки зобов’язань та витрат і завищенню оцінки активів і доходів підприємства;</w:t>
      </w:r>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в) завищенню оцінки зобов’язань та доходів і заниженню оцінки активів і витрат підприємств.</w:t>
      </w:r>
    </w:p>
    <w:p w:rsidR="00CD3A9D" w:rsidRPr="008C706A" w:rsidRDefault="00CD3A9D" w:rsidP="0089642E">
      <w:pPr>
        <w:pStyle w:val="ListParagraph"/>
        <w:numPr>
          <w:ilvl w:val="0"/>
          <w:numId w:val="6"/>
        </w:numPr>
        <w:spacing w:after="0" w:line="360" w:lineRule="auto"/>
        <w:jc w:val="both"/>
        <w:rPr>
          <w:rFonts w:ascii="Times New Roman" w:hAnsi="Times New Roman"/>
          <w:sz w:val="32"/>
          <w:szCs w:val="32"/>
        </w:rPr>
      </w:pPr>
      <w:bookmarkStart w:id="3" w:name="bookmark14"/>
      <w:r w:rsidRPr="008C706A">
        <w:rPr>
          <w:rFonts w:ascii="Times New Roman" w:hAnsi="Times New Roman"/>
          <w:sz w:val="32"/>
          <w:szCs w:val="32"/>
        </w:rPr>
        <w:t xml:space="preserve"> Операційний цикл — це:</w:t>
      </w:r>
      <w:bookmarkEnd w:id="3"/>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а) проміжок часу між придбанням запасів та реалізацією виробленої із них продукції або товарів і послуг;</w:t>
      </w:r>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б) проміжок часу між відвантаженням та оплатою реалізованої продукції або товарів і послуг;</w:t>
      </w:r>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в) проміжок часу між придбанням запасів та отриманням коштів від реалізації виробленої із них продукції або товарів і послуг;</w:t>
      </w:r>
    </w:p>
    <w:p w:rsidR="00CD3A9D" w:rsidRPr="008C706A" w:rsidRDefault="00CD3A9D" w:rsidP="0089642E">
      <w:pPr>
        <w:pStyle w:val="ListParagraph"/>
        <w:numPr>
          <w:ilvl w:val="0"/>
          <w:numId w:val="6"/>
        </w:numPr>
        <w:spacing w:after="0" w:line="360" w:lineRule="auto"/>
        <w:jc w:val="both"/>
        <w:rPr>
          <w:rFonts w:ascii="Times New Roman" w:hAnsi="Times New Roman"/>
          <w:sz w:val="32"/>
          <w:szCs w:val="32"/>
        </w:rPr>
      </w:pPr>
      <w:bookmarkStart w:id="4" w:name="bookmark15"/>
      <w:r w:rsidRPr="008C706A">
        <w:rPr>
          <w:rFonts w:ascii="Times New Roman" w:hAnsi="Times New Roman"/>
          <w:sz w:val="32"/>
          <w:szCs w:val="32"/>
        </w:rPr>
        <w:t>Вкажіть, за яким принципом первинна вартість товарів включає: суму, сплачену постачальникам, вартість транспортних витрат по завезенню товарів, інших витрат, пов’язаних з придбанням товарів:</w:t>
      </w:r>
      <w:bookmarkEnd w:id="4"/>
    </w:p>
    <w:p w:rsidR="00CD3A9D" w:rsidRPr="008C706A" w:rsidRDefault="00CD3A9D" w:rsidP="00986B69">
      <w:pPr>
        <w:pStyle w:val="ListParagraph"/>
        <w:spacing w:after="0" w:line="360" w:lineRule="auto"/>
        <w:ind w:left="644"/>
        <w:jc w:val="both"/>
        <w:rPr>
          <w:rFonts w:ascii="Times New Roman" w:hAnsi="Times New Roman"/>
          <w:sz w:val="32"/>
          <w:szCs w:val="32"/>
        </w:rPr>
      </w:pPr>
      <w:r w:rsidRPr="008C706A">
        <w:rPr>
          <w:rFonts w:ascii="Times New Roman" w:hAnsi="Times New Roman"/>
          <w:sz w:val="32"/>
          <w:szCs w:val="32"/>
        </w:rPr>
        <w:t>а) історичної собівартості;</w:t>
      </w:r>
    </w:p>
    <w:p w:rsidR="00CD3A9D" w:rsidRPr="008C706A" w:rsidRDefault="00CD3A9D" w:rsidP="00986B69">
      <w:pPr>
        <w:pStyle w:val="ListParagraph"/>
        <w:spacing w:after="0" w:line="360" w:lineRule="auto"/>
        <w:ind w:left="644"/>
        <w:jc w:val="both"/>
        <w:rPr>
          <w:rFonts w:ascii="Times New Roman" w:hAnsi="Times New Roman"/>
          <w:sz w:val="32"/>
          <w:szCs w:val="32"/>
          <w:lang w:val="uk-UA"/>
        </w:rPr>
      </w:pPr>
      <w:r w:rsidRPr="008C706A">
        <w:rPr>
          <w:rFonts w:ascii="Times New Roman" w:hAnsi="Times New Roman"/>
          <w:sz w:val="32"/>
          <w:szCs w:val="32"/>
          <w:lang w:val="uk-UA"/>
        </w:rPr>
        <w:t>б) повноти;</w:t>
      </w:r>
    </w:p>
    <w:p w:rsidR="00CD3A9D" w:rsidRPr="008C706A" w:rsidRDefault="00CD3A9D" w:rsidP="00986B69">
      <w:pPr>
        <w:pStyle w:val="ListParagraph"/>
        <w:spacing w:line="360" w:lineRule="auto"/>
        <w:ind w:left="644"/>
        <w:jc w:val="both"/>
        <w:rPr>
          <w:rFonts w:ascii="Times New Roman" w:hAnsi="Times New Roman"/>
          <w:sz w:val="32"/>
          <w:szCs w:val="32"/>
        </w:rPr>
      </w:pPr>
      <w:r w:rsidRPr="008C706A">
        <w:rPr>
          <w:rFonts w:ascii="Times New Roman" w:hAnsi="Times New Roman"/>
          <w:sz w:val="32"/>
          <w:szCs w:val="32"/>
        </w:rPr>
        <w:t>в) превалювання сутності над формою;</w:t>
      </w:r>
    </w:p>
    <w:p w:rsidR="00CD3A9D" w:rsidRPr="008C706A" w:rsidRDefault="00CD3A9D" w:rsidP="0089642E">
      <w:pPr>
        <w:pStyle w:val="ListParagraph"/>
        <w:numPr>
          <w:ilvl w:val="0"/>
          <w:numId w:val="6"/>
        </w:numPr>
        <w:spacing w:line="360" w:lineRule="auto"/>
        <w:jc w:val="both"/>
        <w:rPr>
          <w:rFonts w:ascii="Times New Roman" w:hAnsi="Times New Roman"/>
          <w:sz w:val="32"/>
          <w:szCs w:val="32"/>
        </w:rPr>
      </w:pPr>
      <w:r w:rsidRPr="008C706A">
        <w:rPr>
          <w:rFonts w:ascii="Times New Roman" w:hAnsi="Times New Roman"/>
          <w:sz w:val="32"/>
          <w:szCs w:val="32"/>
        </w:rPr>
        <w:t>Вкажіть, за яким принципом заборгованість товариства з обмеженою відповідальністю не може бути погашена за рахунок власних коштів засновників:</w:t>
      </w:r>
    </w:p>
    <w:p w:rsidR="00CD3A9D" w:rsidRPr="008C706A" w:rsidRDefault="00CD3A9D" w:rsidP="00986B69">
      <w:pPr>
        <w:pStyle w:val="ListParagraph"/>
        <w:spacing w:line="360" w:lineRule="auto"/>
        <w:ind w:left="644"/>
        <w:jc w:val="both"/>
        <w:rPr>
          <w:rFonts w:ascii="Times New Roman" w:hAnsi="Times New Roman"/>
          <w:sz w:val="32"/>
          <w:szCs w:val="32"/>
        </w:rPr>
      </w:pPr>
      <w:r w:rsidRPr="008C706A">
        <w:rPr>
          <w:rFonts w:ascii="Times New Roman" w:hAnsi="Times New Roman"/>
          <w:sz w:val="32"/>
          <w:szCs w:val="32"/>
        </w:rPr>
        <w:t>а) нарахування та відповідності доходів і витрат;</w:t>
      </w:r>
    </w:p>
    <w:p w:rsidR="00CD3A9D" w:rsidRPr="008C706A" w:rsidRDefault="00CD3A9D" w:rsidP="00986B69">
      <w:pPr>
        <w:pStyle w:val="ListParagraph"/>
        <w:spacing w:line="360" w:lineRule="auto"/>
        <w:ind w:left="644"/>
        <w:jc w:val="both"/>
        <w:rPr>
          <w:rFonts w:ascii="Times New Roman" w:hAnsi="Times New Roman"/>
          <w:sz w:val="32"/>
          <w:szCs w:val="32"/>
        </w:rPr>
      </w:pPr>
      <w:r w:rsidRPr="008C706A">
        <w:rPr>
          <w:rFonts w:ascii="Times New Roman" w:hAnsi="Times New Roman"/>
          <w:sz w:val="32"/>
          <w:szCs w:val="32"/>
        </w:rPr>
        <w:t>б) автономності;</w:t>
      </w:r>
    </w:p>
    <w:p w:rsidR="00CD3A9D" w:rsidRPr="008C706A" w:rsidRDefault="00CD3A9D" w:rsidP="00986B69">
      <w:pPr>
        <w:pStyle w:val="ListParagraph"/>
        <w:spacing w:line="360" w:lineRule="auto"/>
        <w:ind w:left="644"/>
        <w:jc w:val="both"/>
        <w:rPr>
          <w:rFonts w:ascii="Times New Roman" w:hAnsi="Times New Roman"/>
          <w:sz w:val="32"/>
          <w:szCs w:val="32"/>
        </w:rPr>
      </w:pPr>
      <w:r w:rsidRPr="008C706A">
        <w:rPr>
          <w:rFonts w:ascii="Times New Roman" w:hAnsi="Times New Roman"/>
          <w:sz w:val="32"/>
          <w:szCs w:val="32"/>
        </w:rPr>
        <w:t>в) превалювання сутності над формою;</w:t>
      </w:r>
    </w:p>
    <w:p w:rsidR="00CD3A9D" w:rsidRPr="00D93763" w:rsidRDefault="00CD3A9D" w:rsidP="00D93763">
      <w:pPr>
        <w:spacing w:after="0" w:line="360" w:lineRule="auto"/>
        <w:ind w:firstLine="502"/>
        <w:jc w:val="center"/>
        <w:rPr>
          <w:rFonts w:ascii="Times New Roman" w:hAnsi="Times New Roman"/>
          <w:b/>
          <w:color w:val="000000"/>
          <w:sz w:val="32"/>
          <w:szCs w:val="32"/>
          <w:shd w:val="clear" w:color="auto" w:fill="FFFFFF"/>
          <w:lang w:val="uk-UA" w:eastAsia="uk-UA"/>
        </w:rPr>
      </w:pPr>
      <w:r w:rsidRPr="00D93763">
        <w:rPr>
          <w:rFonts w:ascii="Times New Roman" w:hAnsi="Times New Roman"/>
          <w:b/>
          <w:color w:val="000000"/>
          <w:sz w:val="32"/>
          <w:szCs w:val="32"/>
          <w:shd w:val="clear" w:color="auto" w:fill="FFFFFF"/>
          <w:lang w:val="uk-UA" w:eastAsia="uk-UA"/>
        </w:rPr>
        <w:t>Практичні завдання</w:t>
      </w:r>
    </w:p>
    <w:p w:rsidR="00CD3A9D" w:rsidRPr="00D93763" w:rsidRDefault="00CD3A9D" w:rsidP="00D93763">
      <w:pPr>
        <w:spacing w:after="0" w:line="360" w:lineRule="auto"/>
        <w:ind w:firstLine="502"/>
        <w:jc w:val="center"/>
        <w:rPr>
          <w:rFonts w:ascii="Times New Roman" w:hAnsi="Times New Roman"/>
          <w:b/>
          <w:color w:val="000000"/>
          <w:sz w:val="32"/>
          <w:szCs w:val="32"/>
          <w:shd w:val="clear" w:color="auto" w:fill="FFFFFF"/>
          <w:lang w:val="uk-UA" w:eastAsia="uk-UA"/>
        </w:rPr>
      </w:pPr>
      <w:r w:rsidRPr="00D93763">
        <w:rPr>
          <w:rFonts w:ascii="Times New Roman" w:hAnsi="Times New Roman"/>
          <w:b/>
          <w:bCs/>
          <w:color w:val="000000"/>
          <w:sz w:val="32"/>
          <w:szCs w:val="32"/>
          <w:shd w:val="clear" w:color="auto" w:fill="FFFFFF"/>
          <w:lang w:val="uk-UA" w:eastAsia="uk-UA"/>
        </w:rPr>
        <w:t>Завдання 1</w:t>
      </w:r>
    </w:p>
    <w:p w:rsidR="00CD3A9D" w:rsidRPr="00986B69" w:rsidRDefault="00CD3A9D" w:rsidP="00986B69">
      <w:pPr>
        <w:spacing w:after="0" w:line="360" w:lineRule="auto"/>
        <w:ind w:firstLine="502"/>
        <w:jc w:val="both"/>
        <w:rPr>
          <w:rFonts w:ascii="Times New Roman" w:hAnsi="Times New Roman"/>
          <w:color w:val="000000"/>
          <w:sz w:val="32"/>
          <w:szCs w:val="32"/>
          <w:shd w:val="clear" w:color="auto" w:fill="FFFFFF"/>
          <w:lang w:val="uk-UA" w:eastAsia="uk-UA"/>
        </w:rPr>
      </w:pPr>
      <w:r w:rsidRPr="00D93763">
        <w:rPr>
          <w:rFonts w:ascii="Times New Roman" w:hAnsi="Times New Roman"/>
          <w:color w:val="000000"/>
          <w:sz w:val="32"/>
          <w:szCs w:val="32"/>
          <w:shd w:val="clear" w:color="auto" w:fill="FFFFFF"/>
          <w:lang w:val="uk-UA" w:eastAsia="uk-UA"/>
        </w:rPr>
        <w:t>Розподіліть активи на оборотні й необоротні: виробничі запаси, основні засоби, грошові кошти в касі підприємства, незавершене виробництво, готова продукція, довгострокова дебіторська заборгованість, малоцінні та швидкозношувані предмети, будівлі та споруди, довгострокові фінансові інвестиції, товари, тварини на вирощуванні та відгодівлі, земельні ділянки, напівфабрикати, паливо, гудвіл, транспортні засоби, короткострокові векселі одержані.</w:t>
      </w:r>
    </w:p>
    <w:p w:rsidR="00CD3A9D" w:rsidRPr="00D93763" w:rsidRDefault="00CD3A9D" w:rsidP="00ED3F77">
      <w:pPr>
        <w:pStyle w:val="40"/>
        <w:keepNext/>
        <w:keepLines/>
        <w:shd w:val="clear" w:color="auto" w:fill="auto"/>
        <w:spacing w:before="0" w:after="0" w:line="360" w:lineRule="auto"/>
        <w:contextualSpacing/>
        <w:rPr>
          <w:rStyle w:val="4"/>
          <w:rFonts w:ascii="Times New Roman" w:hAnsi="Times New Roman" w:cs="Times New Roman"/>
          <w:b/>
          <w:color w:val="000000"/>
          <w:spacing w:val="0"/>
          <w:sz w:val="32"/>
          <w:szCs w:val="32"/>
          <w:lang w:val="uk-UA" w:eastAsia="uk-UA"/>
        </w:rPr>
      </w:pPr>
      <w:r w:rsidRPr="00D93763">
        <w:rPr>
          <w:rStyle w:val="4"/>
          <w:rFonts w:ascii="Times New Roman" w:hAnsi="Times New Roman" w:cs="Times New Roman"/>
          <w:b/>
          <w:color w:val="000000"/>
          <w:spacing w:val="0"/>
          <w:sz w:val="32"/>
          <w:szCs w:val="32"/>
          <w:lang w:val="uk-UA" w:eastAsia="uk-UA"/>
        </w:rPr>
        <w:t>Завдання 2</w:t>
      </w:r>
    </w:p>
    <w:p w:rsidR="00CD3A9D" w:rsidRPr="008C706A" w:rsidRDefault="00CD3A9D" w:rsidP="00D93763">
      <w:pPr>
        <w:pStyle w:val="20"/>
        <w:framePr w:w="10635" w:h="12033" w:hRule="exact" w:wrap="notBeside" w:vAnchor="text" w:hAnchor="page" w:x="680" w:y="1282"/>
        <w:shd w:val="clear" w:color="auto" w:fill="auto"/>
        <w:spacing w:line="276" w:lineRule="auto"/>
        <w:contextualSpacing/>
        <w:jc w:val="right"/>
        <w:rPr>
          <w:rStyle w:val="29pt"/>
          <w:color w:val="000000"/>
          <w:sz w:val="32"/>
          <w:szCs w:val="32"/>
          <w:lang w:val="uk-UA" w:eastAsia="uk-UA"/>
        </w:rPr>
      </w:pPr>
      <w:bookmarkStart w:id="5" w:name="bookmark17"/>
      <w:r w:rsidRPr="008C706A">
        <w:rPr>
          <w:rStyle w:val="2"/>
          <w:color w:val="000000"/>
          <w:sz w:val="32"/>
          <w:szCs w:val="32"/>
          <w:lang w:val="uk-UA" w:eastAsia="uk-UA"/>
        </w:rPr>
        <w:t xml:space="preserve">                                                                                                             </w:t>
      </w:r>
      <w:r>
        <w:rPr>
          <w:rStyle w:val="2"/>
          <w:color w:val="000000"/>
          <w:sz w:val="32"/>
          <w:szCs w:val="32"/>
          <w:lang w:val="uk-UA" w:eastAsia="uk-UA"/>
        </w:rPr>
        <w:t xml:space="preserve">                             </w:t>
      </w:r>
      <w:r w:rsidRPr="008C706A">
        <w:rPr>
          <w:rStyle w:val="2"/>
          <w:color w:val="000000"/>
          <w:sz w:val="32"/>
          <w:szCs w:val="32"/>
          <w:lang w:eastAsia="uk-UA"/>
        </w:rPr>
        <w:t xml:space="preserve">Таблиця </w:t>
      </w:r>
      <w:r w:rsidRPr="008C706A">
        <w:rPr>
          <w:rStyle w:val="29pt"/>
          <w:color w:val="000000"/>
          <w:sz w:val="32"/>
          <w:szCs w:val="32"/>
          <w:lang w:eastAsia="uk-UA"/>
        </w:rPr>
        <w:t>1</w:t>
      </w:r>
    </w:p>
    <w:p w:rsidR="00CD3A9D" w:rsidRPr="008C706A" w:rsidRDefault="00CD3A9D" w:rsidP="00D93763">
      <w:pPr>
        <w:pStyle w:val="20"/>
        <w:framePr w:w="10635" w:h="12033" w:hRule="exact" w:wrap="notBeside" w:vAnchor="text" w:hAnchor="page" w:x="680" w:y="1282"/>
        <w:shd w:val="clear" w:color="auto" w:fill="auto"/>
        <w:spacing w:line="276" w:lineRule="auto"/>
        <w:contextualSpacing/>
        <w:jc w:val="center"/>
        <w:rPr>
          <w:sz w:val="32"/>
          <w:szCs w:val="32"/>
          <w:lang w:val="uk-UA"/>
        </w:rPr>
      </w:pPr>
      <w:r w:rsidRPr="008C706A">
        <w:rPr>
          <w:rStyle w:val="29pt"/>
          <w:color w:val="000000"/>
          <w:sz w:val="32"/>
          <w:szCs w:val="32"/>
          <w:lang w:val="uk-UA" w:eastAsia="uk-UA"/>
        </w:rPr>
        <w:t>Дані для виконання завдання</w:t>
      </w:r>
    </w:p>
    <w:tbl>
      <w:tblPr>
        <w:tblW w:w="9765" w:type="dxa"/>
        <w:jc w:val="center"/>
        <w:tblInd w:w="-979" w:type="dxa"/>
        <w:tblLayout w:type="fixed"/>
        <w:tblCellMar>
          <w:left w:w="0" w:type="dxa"/>
          <w:right w:w="0" w:type="dxa"/>
        </w:tblCellMar>
        <w:tblLook w:val="0000"/>
      </w:tblPr>
      <w:tblGrid>
        <w:gridCol w:w="31"/>
        <w:gridCol w:w="485"/>
        <w:gridCol w:w="34"/>
        <w:gridCol w:w="2417"/>
        <w:gridCol w:w="6760"/>
        <w:gridCol w:w="38"/>
      </w:tblGrid>
      <w:tr w:rsidR="00CD3A9D" w:rsidRPr="00FF6B4D" w:rsidTr="00D93763">
        <w:trPr>
          <w:gridAfter w:val="1"/>
          <w:wAfter w:w="38" w:type="dxa"/>
          <w:trHeight w:hRule="exact" w:val="470"/>
          <w:jc w:val="center"/>
        </w:trPr>
        <w:tc>
          <w:tcPr>
            <w:tcW w:w="516" w:type="dxa"/>
            <w:gridSpan w:val="2"/>
            <w:tcBorders>
              <w:top w:val="single" w:sz="4" w:space="0" w:color="auto"/>
              <w:left w:val="single" w:sz="4" w:space="0" w:color="auto"/>
              <w:bottom w:val="nil"/>
              <w:right w:val="nil"/>
            </w:tcBorders>
            <w:shd w:val="clear" w:color="auto" w:fill="FFFFFF"/>
            <w:vAlign w:val="center"/>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sz w:val="28"/>
                <w:szCs w:val="28"/>
              </w:rPr>
            </w:pPr>
            <w:r w:rsidRPr="00FF6B4D">
              <w:rPr>
                <w:rFonts w:ascii="Times New Roman" w:hAnsi="Times New Roman"/>
                <w:color w:val="000000"/>
                <w:sz w:val="28"/>
                <w:szCs w:val="28"/>
                <w:lang w:eastAsia="uk-UA"/>
              </w:rPr>
              <w:t>№</w:t>
            </w:r>
          </w:p>
          <w:p w:rsidR="00CD3A9D" w:rsidRPr="00FF6B4D" w:rsidRDefault="00CD3A9D" w:rsidP="00D93763">
            <w:pPr>
              <w:pStyle w:val="BodyText"/>
              <w:framePr w:w="10635" w:h="12033" w:hRule="exact" w:wrap="notBeside" w:vAnchor="text" w:hAnchor="page" w:x="680" w:y="1282"/>
              <w:ind w:left="120"/>
              <w:jc w:val="both"/>
              <w:rPr>
                <w:rFonts w:ascii="Times New Roman" w:hAnsi="Times New Roman"/>
                <w:sz w:val="28"/>
                <w:szCs w:val="28"/>
              </w:rPr>
            </w:pPr>
            <w:r w:rsidRPr="00FF6B4D">
              <w:rPr>
                <w:rStyle w:val="6pt"/>
                <w:color w:val="000000"/>
                <w:sz w:val="28"/>
                <w:szCs w:val="28"/>
                <w:lang w:eastAsia="uk-UA"/>
              </w:rPr>
              <w:t>з/п</w:t>
            </w:r>
          </w:p>
        </w:tc>
        <w:tc>
          <w:tcPr>
            <w:tcW w:w="2451" w:type="dxa"/>
            <w:gridSpan w:val="2"/>
            <w:tcBorders>
              <w:top w:val="single" w:sz="4" w:space="0" w:color="auto"/>
              <w:left w:val="single" w:sz="4" w:space="0" w:color="auto"/>
              <w:bottom w:val="nil"/>
              <w:right w:val="nil"/>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sz w:val="28"/>
                <w:szCs w:val="28"/>
              </w:rPr>
            </w:pPr>
            <w:r w:rsidRPr="00FF6B4D">
              <w:rPr>
                <w:rStyle w:val="6pt"/>
                <w:color w:val="000000"/>
                <w:sz w:val="28"/>
                <w:szCs w:val="28"/>
                <w:lang w:eastAsia="uk-UA"/>
              </w:rPr>
              <w:t>Термін</w:t>
            </w:r>
          </w:p>
        </w:tc>
        <w:tc>
          <w:tcPr>
            <w:tcW w:w="6760" w:type="dxa"/>
            <w:tcBorders>
              <w:top w:val="single" w:sz="4" w:space="0" w:color="auto"/>
              <w:left w:val="single" w:sz="4" w:space="0" w:color="auto"/>
              <w:bottom w:val="nil"/>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sz w:val="28"/>
                <w:szCs w:val="28"/>
              </w:rPr>
            </w:pPr>
            <w:r w:rsidRPr="00FF6B4D">
              <w:rPr>
                <w:rStyle w:val="6pt"/>
                <w:color w:val="000000"/>
                <w:sz w:val="28"/>
                <w:szCs w:val="28"/>
                <w:lang w:eastAsia="uk-UA"/>
              </w:rPr>
              <w:t>Визначення</w:t>
            </w:r>
          </w:p>
        </w:tc>
      </w:tr>
      <w:tr w:rsidR="00CD3A9D" w:rsidRPr="00FF6B4D" w:rsidTr="00D93763">
        <w:trPr>
          <w:gridAfter w:val="1"/>
          <w:wAfter w:w="38" w:type="dxa"/>
          <w:trHeight w:hRule="exact" w:val="862"/>
          <w:jc w:val="center"/>
        </w:trPr>
        <w:tc>
          <w:tcPr>
            <w:tcW w:w="516"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jc w:val="both"/>
              <w:rPr>
                <w:rFonts w:ascii="Times New Roman" w:hAnsi="Times New Roman"/>
                <w:sz w:val="28"/>
                <w:szCs w:val="28"/>
                <w:lang w:val="uk-UA"/>
              </w:rPr>
            </w:pPr>
            <w:r w:rsidRPr="00FF6B4D">
              <w:rPr>
                <w:rFonts w:ascii="Times New Roman" w:hAnsi="Times New Roman"/>
                <w:sz w:val="28"/>
                <w:szCs w:val="28"/>
                <w:lang w:val="uk-UA"/>
              </w:rPr>
              <w:t>1.</w:t>
            </w:r>
          </w:p>
        </w:tc>
        <w:tc>
          <w:tcPr>
            <w:tcW w:w="2451"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sz w:val="28"/>
                <w:szCs w:val="28"/>
              </w:rPr>
            </w:pPr>
            <w:r w:rsidRPr="00FF6B4D">
              <w:rPr>
                <w:rFonts w:ascii="Times New Roman" w:hAnsi="Times New Roman"/>
                <w:color w:val="000000"/>
                <w:sz w:val="28"/>
                <w:szCs w:val="28"/>
                <w:lang w:eastAsia="uk-UA"/>
              </w:rPr>
              <w:t>Господарський облік</w:t>
            </w:r>
          </w:p>
        </w:tc>
        <w:tc>
          <w:tcPr>
            <w:tcW w:w="6760"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sz w:val="28"/>
                <w:szCs w:val="28"/>
              </w:rPr>
            </w:pPr>
            <w:r w:rsidRPr="00FF6B4D">
              <w:rPr>
                <w:rFonts w:ascii="Times New Roman" w:hAnsi="Times New Roman"/>
                <w:color w:val="000000"/>
                <w:sz w:val="28"/>
                <w:szCs w:val="28"/>
                <w:lang w:eastAsia="uk-UA"/>
              </w:rPr>
              <w:t>Система вивчення і контролю масових соціально-економічних явищ і процесів суспільного життя</w:t>
            </w:r>
          </w:p>
        </w:tc>
      </w:tr>
      <w:tr w:rsidR="00CD3A9D" w:rsidRPr="00FF6B4D" w:rsidTr="00D93763">
        <w:trPr>
          <w:gridBefore w:val="1"/>
          <w:wBefore w:w="31" w:type="dxa"/>
          <w:trHeight w:hRule="exact" w:val="1554"/>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2</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Оперативний облік</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Процес виявлення, вимірювання, реєстрації, накопичення, узагальнення, зберігання і передачі інформації про діяльність підприємства зовнішнім і внутрішнім користувачам для прийняття рішень</w:t>
            </w:r>
          </w:p>
        </w:tc>
      </w:tr>
      <w:tr w:rsidR="00CD3A9D" w:rsidRPr="00FF6B4D" w:rsidTr="00D93763">
        <w:trPr>
          <w:gridBefore w:val="1"/>
          <w:wBefore w:w="31" w:type="dxa"/>
          <w:trHeight w:hRule="exact" w:val="1132"/>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3</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Статистичний облік</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Система обробки і підготовки інформації для планування, контролю і прийняття рішень на різних рівнях управління підприємством</w:t>
            </w:r>
          </w:p>
        </w:tc>
      </w:tr>
      <w:tr w:rsidR="00CD3A9D" w:rsidRPr="00FF6B4D" w:rsidTr="00D93763">
        <w:trPr>
          <w:gridBefore w:val="1"/>
          <w:wBefore w:w="31" w:type="dxa"/>
          <w:trHeight w:hRule="exact" w:val="1138"/>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4</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Фінансовий (бухгалтерський) облік</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Процес спостереження, збирання, оцінки, класифікації, обробки і передачі інформації про фактичний стан діяльності економічного суб’єкта</w:t>
            </w:r>
          </w:p>
        </w:tc>
      </w:tr>
      <w:tr w:rsidR="00CD3A9D" w:rsidRPr="00FF6B4D" w:rsidTr="00D93763">
        <w:trPr>
          <w:gridBefore w:val="1"/>
          <w:wBefore w:w="31" w:type="dxa"/>
          <w:trHeight w:hRule="exact" w:val="1136"/>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5</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Внутрішньогосподарський (управлінський облік)</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Система поточного спостереження і контролю за окремими господарськими операціями в ході їх безпосереднього здійснення</w:t>
            </w:r>
          </w:p>
        </w:tc>
      </w:tr>
      <w:tr w:rsidR="00CD3A9D" w:rsidRPr="00FF6B4D" w:rsidTr="00D93763">
        <w:trPr>
          <w:gridBefore w:val="1"/>
          <w:wBefore w:w="31" w:type="dxa"/>
          <w:trHeight w:hRule="exact" w:val="1466"/>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6</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Мета бухгалтерського обліку</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Застосування в бухгалтерському обліку методів оцінки, які повинні запобігати заниженню оцінки зобов’язань, витрат і завищенню оцінки активів і доходів підприємства</w:t>
            </w:r>
          </w:p>
        </w:tc>
      </w:tr>
      <w:tr w:rsidR="00CD3A9D" w:rsidRPr="00FF6B4D" w:rsidTr="00D93763">
        <w:trPr>
          <w:gridBefore w:val="1"/>
          <w:wBefore w:w="31" w:type="dxa"/>
          <w:trHeight w:hRule="exact" w:val="1466"/>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7</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Активи</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втілює у собі економічні вигоди</w:t>
            </w:r>
          </w:p>
        </w:tc>
      </w:tr>
      <w:tr w:rsidR="00CD3A9D" w:rsidRPr="00FF6B4D" w:rsidTr="00D93763">
        <w:trPr>
          <w:gridBefore w:val="1"/>
          <w:wBefore w:w="31" w:type="dxa"/>
          <w:trHeight w:hRule="exact" w:val="1135"/>
          <w:jc w:val="center"/>
        </w:trPr>
        <w:tc>
          <w:tcPr>
            <w:tcW w:w="519" w:type="dxa"/>
            <w:gridSpan w:val="2"/>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framePr w:w="10635" w:h="12033" w:hRule="exact" w:wrap="notBeside" w:vAnchor="text" w:hAnchor="page" w:x="680" w:y="1282"/>
              <w:rPr>
                <w:rFonts w:ascii="Times New Roman" w:hAnsi="Times New Roman"/>
                <w:sz w:val="28"/>
                <w:szCs w:val="28"/>
                <w:lang w:val="uk-UA"/>
              </w:rPr>
            </w:pPr>
            <w:r w:rsidRPr="00FF6B4D">
              <w:rPr>
                <w:rFonts w:ascii="Times New Roman" w:hAnsi="Times New Roman"/>
                <w:sz w:val="28"/>
                <w:szCs w:val="28"/>
                <w:lang w:val="uk-UA"/>
              </w:rPr>
              <w:t>8</w:t>
            </w:r>
          </w:p>
        </w:tc>
        <w:tc>
          <w:tcPr>
            <w:tcW w:w="2417"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D93763">
            <w:pPr>
              <w:pStyle w:val="BodyText"/>
              <w:framePr w:w="10635" w:h="12033" w:hRule="exact" w:wrap="notBeside" w:vAnchor="text" w:hAnchor="page" w:x="680" w:y="1282"/>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Власний капітал</w:t>
            </w:r>
          </w:p>
        </w:tc>
        <w:tc>
          <w:tcPr>
            <w:tcW w:w="6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D93763">
            <w:pPr>
              <w:pStyle w:val="BodyText"/>
              <w:framePr w:w="10635" w:h="12033" w:hRule="exact" w:wrap="notBeside" w:vAnchor="text" w:hAnchor="page" w:x="680" w:y="1282"/>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Ресурси, контрольовані підприємством у результаті минулих подій, використання яких, як очікується, зумовить економічні вигоди в майбутньому</w:t>
            </w:r>
          </w:p>
        </w:tc>
      </w:tr>
    </w:tbl>
    <w:bookmarkEnd w:id="5"/>
    <w:p w:rsidR="00CD3A9D" w:rsidRPr="00D93763" w:rsidRDefault="00CD3A9D" w:rsidP="00D93763">
      <w:pPr>
        <w:pStyle w:val="31"/>
        <w:shd w:val="clear" w:color="auto" w:fill="auto"/>
        <w:spacing w:after="139" w:line="360" w:lineRule="auto"/>
        <w:ind w:left="20" w:right="200" w:firstLine="688"/>
        <w:jc w:val="both"/>
        <w:rPr>
          <w:sz w:val="32"/>
          <w:szCs w:val="32"/>
          <w:lang w:val="uk-UA"/>
        </w:rPr>
      </w:pPr>
      <w:r w:rsidRPr="008C706A">
        <w:rPr>
          <w:rStyle w:val="3"/>
          <w:color w:val="000000"/>
          <w:sz w:val="32"/>
          <w:szCs w:val="32"/>
          <w:lang w:eastAsia="uk-UA"/>
        </w:rPr>
        <w:t>З метою засвоєння облікової термінології знайти відповідне значення для кожного із наведених термінів в табл</w:t>
      </w:r>
      <w:r w:rsidRPr="008C706A">
        <w:rPr>
          <w:rStyle w:val="3"/>
          <w:color w:val="000000"/>
          <w:sz w:val="32"/>
          <w:szCs w:val="32"/>
          <w:lang w:val="uk-UA" w:eastAsia="uk-UA"/>
        </w:rPr>
        <w:t>иця 1</w:t>
      </w:r>
    </w:p>
    <w:tbl>
      <w:tblPr>
        <w:tblpPr w:leftFromText="180" w:rightFromText="180" w:vertAnchor="text" w:horzAnchor="margin" w:tblpXSpec="center" w:tblpY="-108"/>
        <w:tblW w:w="9980" w:type="dxa"/>
        <w:tblLayout w:type="fixed"/>
        <w:tblCellMar>
          <w:left w:w="0" w:type="dxa"/>
          <w:right w:w="0" w:type="dxa"/>
        </w:tblCellMar>
        <w:tblLook w:val="0000"/>
      </w:tblPr>
      <w:tblGrid>
        <w:gridCol w:w="519"/>
        <w:gridCol w:w="3264"/>
        <w:gridCol w:w="6197"/>
      </w:tblGrid>
      <w:tr w:rsidR="00CD3A9D" w:rsidRPr="00FF6B4D" w:rsidTr="00D93763">
        <w:trPr>
          <w:trHeight w:hRule="exact" w:val="864"/>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9</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Зобов’язання</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Частина в активах підприємства, що залишається після вирахування його зобов’язань</w:t>
            </w:r>
          </w:p>
        </w:tc>
      </w:tr>
      <w:tr w:rsidR="00CD3A9D" w:rsidRPr="00FF6B4D" w:rsidTr="001A113B">
        <w:trPr>
          <w:trHeight w:hRule="exact" w:val="566"/>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10</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Господарська операція</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Фундаментальна облікова модель</w:t>
            </w:r>
          </w:p>
        </w:tc>
      </w:tr>
      <w:tr w:rsidR="00CD3A9D" w:rsidRPr="00FF6B4D" w:rsidTr="001A113B">
        <w:trPr>
          <w:trHeight w:hRule="exact" w:val="846"/>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11</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А = ВК + 3</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Подія, яка викликає зміни у структурі активів та зобов’язань, власному капіталі підприємства</w:t>
            </w:r>
          </w:p>
        </w:tc>
      </w:tr>
      <w:tr w:rsidR="00CD3A9D" w:rsidRPr="00FF6B4D" w:rsidTr="00D93763">
        <w:trPr>
          <w:trHeight w:hRule="exact" w:val="828"/>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12</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Автономність</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Постійне (з року в рік) застосування підприємством обраної облікової політики</w:t>
            </w:r>
          </w:p>
        </w:tc>
      </w:tr>
      <w:tr w:rsidR="00CD3A9D" w:rsidRPr="00FF6B4D" w:rsidTr="00D93763">
        <w:trPr>
          <w:trHeight w:hRule="exact" w:val="1252"/>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13</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Обачність</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Оцінка активів і зобов’язань підприємства здійснюється, виходячи із припущення, що його діяльність триватиме далі</w:t>
            </w:r>
          </w:p>
        </w:tc>
      </w:tr>
      <w:tr w:rsidR="00CD3A9D" w:rsidRPr="00FF6B4D" w:rsidTr="00D93763">
        <w:trPr>
          <w:trHeight w:hRule="exact" w:val="1954"/>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14</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Послідовність</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Кожне підприємство розглядається як юридична особа, відокремлена від його власників, у зв’язку з чим особисте майно і зобов’язання власників не повинно відображатися у фінансовій звітності підприємства</w:t>
            </w:r>
          </w:p>
        </w:tc>
      </w:tr>
      <w:tr w:rsidR="00CD3A9D" w:rsidRPr="00FF6B4D" w:rsidTr="00D93763">
        <w:trPr>
          <w:trHeight w:hRule="exact" w:val="1647"/>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r w:rsidRPr="00FF6B4D">
              <w:rPr>
                <w:rFonts w:ascii="Times New Roman" w:hAnsi="Times New Roman"/>
                <w:sz w:val="28"/>
                <w:szCs w:val="28"/>
                <w:lang w:val="uk-UA"/>
              </w:rPr>
              <w:t>15</w:t>
            </w: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Безперервність</w:t>
            </w: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r w:rsidRPr="00FF6B4D">
              <w:rPr>
                <w:rFonts w:ascii="Times New Roman" w:hAnsi="Times New Roman"/>
                <w:color w:val="000000"/>
                <w:sz w:val="28"/>
                <w:szCs w:val="28"/>
                <w:lang w:eastAsia="uk-UA"/>
              </w:rPr>
              <w:t>Метою є надання користувачам для прийняття рішень повної, правдивої і неупередженої інформації про фінансовий стан, результати діяльності і про рух грошових коштів підприємства</w:t>
            </w:r>
          </w:p>
        </w:tc>
      </w:tr>
      <w:tr w:rsidR="00CD3A9D" w:rsidRPr="00FF6B4D" w:rsidTr="00D93763">
        <w:trPr>
          <w:trHeight w:hRule="exact" w:val="85"/>
        </w:trPr>
        <w:tc>
          <w:tcPr>
            <w:tcW w:w="519"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rPr>
                <w:rFonts w:ascii="Times New Roman" w:hAnsi="Times New Roman"/>
                <w:sz w:val="28"/>
                <w:szCs w:val="28"/>
                <w:lang w:val="uk-UA"/>
              </w:rPr>
            </w:pPr>
          </w:p>
        </w:tc>
        <w:tc>
          <w:tcPr>
            <w:tcW w:w="3264" w:type="dxa"/>
            <w:tcBorders>
              <w:top w:val="single" w:sz="4" w:space="0" w:color="auto"/>
              <w:left w:val="single" w:sz="4" w:space="0" w:color="auto"/>
              <w:bottom w:val="single" w:sz="4" w:space="0" w:color="auto"/>
              <w:right w:val="nil"/>
            </w:tcBorders>
            <w:shd w:val="clear" w:color="auto" w:fill="FFFFFF"/>
          </w:tcPr>
          <w:p w:rsidR="00CD3A9D" w:rsidRPr="00FF6B4D" w:rsidRDefault="00CD3A9D" w:rsidP="001A113B">
            <w:pPr>
              <w:pStyle w:val="BodyText"/>
              <w:ind w:left="120"/>
              <w:jc w:val="both"/>
              <w:rPr>
                <w:rFonts w:ascii="Times New Roman" w:hAnsi="Times New Roman"/>
                <w:color w:val="000000"/>
                <w:sz w:val="28"/>
                <w:szCs w:val="28"/>
                <w:lang w:eastAsia="uk-UA"/>
              </w:rPr>
            </w:pPr>
          </w:p>
        </w:tc>
        <w:tc>
          <w:tcPr>
            <w:tcW w:w="6197" w:type="dxa"/>
            <w:tcBorders>
              <w:top w:val="single" w:sz="4" w:space="0" w:color="auto"/>
              <w:left w:val="single" w:sz="4" w:space="0" w:color="auto"/>
              <w:bottom w:val="single" w:sz="4" w:space="0" w:color="auto"/>
              <w:right w:val="single" w:sz="4" w:space="0" w:color="auto"/>
            </w:tcBorders>
            <w:shd w:val="clear" w:color="auto" w:fill="FFFFFF"/>
            <w:vAlign w:val="center"/>
          </w:tcPr>
          <w:p w:rsidR="00CD3A9D" w:rsidRPr="00FF6B4D" w:rsidRDefault="00CD3A9D" w:rsidP="001A113B">
            <w:pPr>
              <w:pStyle w:val="BodyText"/>
              <w:jc w:val="both"/>
              <w:rPr>
                <w:rFonts w:ascii="Times New Roman" w:hAnsi="Times New Roman"/>
                <w:color w:val="000000"/>
                <w:sz w:val="28"/>
                <w:szCs w:val="28"/>
                <w:lang w:eastAsia="uk-UA"/>
              </w:rPr>
            </w:pPr>
          </w:p>
        </w:tc>
      </w:tr>
    </w:tbl>
    <w:p w:rsidR="00CD3A9D" w:rsidRPr="00D93763" w:rsidRDefault="00CD3A9D" w:rsidP="00991230">
      <w:pPr>
        <w:pStyle w:val="140"/>
        <w:spacing w:before="0" w:after="0" w:line="360" w:lineRule="auto"/>
        <w:contextualSpacing/>
        <w:rPr>
          <w:rFonts w:ascii="Times New Roman" w:hAnsi="Times New Roman" w:cs="Times New Roman"/>
          <w:b/>
          <w:i w:val="0"/>
          <w:spacing w:val="0"/>
          <w:sz w:val="32"/>
          <w:szCs w:val="32"/>
          <w:lang w:val="uk-UA"/>
        </w:rPr>
      </w:pPr>
      <w:r w:rsidRPr="00D93763">
        <w:rPr>
          <w:rFonts w:ascii="Times New Roman" w:hAnsi="Times New Roman" w:cs="Times New Roman"/>
          <w:b/>
          <w:i w:val="0"/>
          <w:spacing w:val="0"/>
          <w:sz w:val="32"/>
          <w:szCs w:val="32"/>
        </w:rPr>
        <w:t>За</w:t>
      </w:r>
      <w:r w:rsidRPr="00D93763">
        <w:rPr>
          <w:rFonts w:ascii="Times New Roman" w:hAnsi="Times New Roman" w:cs="Times New Roman"/>
          <w:b/>
          <w:i w:val="0"/>
          <w:spacing w:val="0"/>
          <w:sz w:val="32"/>
          <w:szCs w:val="32"/>
          <w:lang w:val="uk-UA"/>
        </w:rPr>
        <w:t>вдання 3</w:t>
      </w:r>
    </w:p>
    <w:p w:rsidR="00CD3A9D" w:rsidRPr="008C706A" w:rsidRDefault="00CD3A9D" w:rsidP="00991230">
      <w:pPr>
        <w:pStyle w:val="140"/>
        <w:spacing w:before="0" w:after="0" w:line="360" w:lineRule="auto"/>
        <w:ind w:firstLine="708"/>
        <w:contextualSpacing/>
        <w:jc w:val="both"/>
        <w:rPr>
          <w:rFonts w:ascii="Times New Roman" w:hAnsi="Times New Roman" w:cs="Times New Roman"/>
          <w:i w:val="0"/>
          <w:spacing w:val="0"/>
          <w:sz w:val="32"/>
          <w:szCs w:val="32"/>
          <w:lang w:val="uk-UA"/>
        </w:rPr>
      </w:pPr>
      <w:r w:rsidRPr="008C706A">
        <w:rPr>
          <w:rFonts w:ascii="Times New Roman" w:hAnsi="Times New Roman" w:cs="Times New Roman"/>
          <w:i w:val="0"/>
          <w:spacing w:val="0"/>
          <w:sz w:val="32"/>
          <w:szCs w:val="32"/>
        </w:rPr>
        <w:t>На підставі даних для виконання задачі провести групування майна</w:t>
      </w:r>
      <w:r w:rsidRPr="008C706A">
        <w:rPr>
          <w:rFonts w:ascii="Times New Roman" w:hAnsi="Times New Roman" w:cs="Times New Roman"/>
          <w:i w:val="0"/>
          <w:spacing w:val="0"/>
          <w:sz w:val="32"/>
          <w:szCs w:val="32"/>
          <w:lang w:val="uk-UA"/>
        </w:rPr>
        <w:t xml:space="preserve"> </w:t>
      </w:r>
      <w:r w:rsidRPr="008C706A">
        <w:rPr>
          <w:rFonts w:ascii="Times New Roman" w:hAnsi="Times New Roman" w:cs="Times New Roman"/>
          <w:i w:val="0"/>
          <w:spacing w:val="0"/>
          <w:sz w:val="32"/>
          <w:szCs w:val="32"/>
        </w:rPr>
        <w:t>господарства за групами, видами і сферами застосування.</w:t>
      </w:r>
    </w:p>
    <w:p w:rsidR="00CD3A9D" w:rsidRPr="008C706A" w:rsidRDefault="00CD3A9D" w:rsidP="00991230">
      <w:pPr>
        <w:pStyle w:val="140"/>
        <w:spacing w:before="0" w:after="0" w:line="360" w:lineRule="auto"/>
        <w:ind w:firstLine="708"/>
        <w:contextualSpacing/>
        <w:jc w:val="right"/>
        <w:rPr>
          <w:rFonts w:ascii="Times New Roman" w:hAnsi="Times New Roman" w:cs="Times New Roman"/>
          <w:i w:val="0"/>
          <w:spacing w:val="0"/>
          <w:sz w:val="32"/>
          <w:szCs w:val="32"/>
          <w:lang w:val="uk-UA"/>
        </w:rPr>
      </w:pPr>
      <w:r w:rsidRPr="008C706A">
        <w:rPr>
          <w:rFonts w:ascii="Times New Roman" w:hAnsi="Times New Roman" w:cs="Times New Roman"/>
          <w:i w:val="0"/>
          <w:spacing w:val="0"/>
          <w:sz w:val="32"/>
          <w:szCs w:val="32"/>
          <w:lang w:val="uk-UA"/>
        </w:rPr>
        <w:t>Таблиця 2</w:t>
      </w:r>
    </w:p>
    <w:p w:rsidR="00CD3A9D" w:rsidRPr="008C706A" w:rsidRDefault="00CD3A9D" w:rsidP="00357EA2">
      <w:pPr>
        <w:pStyle w:val="140"/>
        <w:numPr>
          <w:ilvl w:val="0"/>
          <w:numId w:val="4"/>
        </w:numPr>
        <w:spacing w:before="0" w:after="0" w:line="360" w:lineRule="auto"/>
        <w:contextualSpacing/>
        <w:rPr>
          <w:rFonts w:ascii="Times New Roman" w:hAnsi="Times New Roman" w:cs="Times New Roman"/>
          <w:i w:val="0"/>
          <w:sz w:val="32"/>
          <w:szCs w:val="32"/>
          <w:lang w:val="uk-UA"/>
        </w:rPr>
      </w:pPr>
      <w:r w:rsidRPr="008C706A">
        <w:rPr>
          <w:rFonts w:ascii="Times New Roman" w:hAnsi="Times New Roman" w:cs="Times New Roman"/>
          <w:i w:val="0"/>
          <w:spacing w:val="0"/>
          <w:sz w:val="32"/>
          <w:szCs w:val="32"/>
          <w:lang w:val="uk-UA"/>
        </w:rPr>
        <w:t>Склад майна машинобудівного заводу</w:t>
      </w:r>
      <w:r w:rsidRPr="008C706A">
        <w:rPr>
          <w:rFonts w:ascii="Times New Roman" w:hAnsi="Times New Roman" w:cs="Times New Roman"/>
          <w:i w:val="0"/>
          <w:sz w:val="32"/>
          <w:szCs w:val="32"/>
          <w:lang w:val="uk-UA"/>
        </w:rPr>
        <w: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78"/>
        <w:gridCol w:w="2835"/>
      </w:tblGrid>
      <w:tr w:rsidR="00CD3A9D" w:rsidRPr="00FF6B4D" w:rsidTr="00D93763">
        <w:trPr>
          <w:trHeight w:val="1004"/>
        </w:trPr>
        <w:tc>
          <w:tcPr>
            <w:tcW w:w="709" w:type="dxa"/>
            <w:vAlign w:val="center"/>
          </w:tcPr>
          <w:p w:rsidR="00CD3A9D" w:rsidRPr="00FF6B4D" w:rsidRDefault="00CD3A9D" w:rsidP="00991230">
            <w:pPr>
              <w:spacing w:after="0" w:line="240" w:lineRule="auto"/>
              <w:contextualSpacing/>
              <w:jc w:val="center"/>
              <w:rPr>
                <w:rFonts w:ascii="Times New Roman" w:hAnsi="Times New Roman"/>
                <w:sz w:val="32"/>
                <w:szCs w:val="32"/>
              </w:rPr>
            </w:pPr>
            <w:r w:rsidRPr="00FF6B4D">
              <w:rPr>
                <w:rFonts w:ascii="Times New Roman" w:hAnsi="Times New Roman"/>
                <w:sz w:val="32"/>
                <w:szCs w:val="32"/>
              </w:rPr>
              <w:t>№</w:t>
            </w:r>
          </w:p>
          <w:p w:rsidR="00CD3A9D" w:rsidRPr="00FF6B4D" w:rsidRDefault="00CD3A9D" w:rsidP="00991230">
            <w:pPr>
              <w:spacing w:after="0" w:line="240" w:lineRule="auto"/>
              <w:contextualSpacing/>
              <w:jc w:val="center"/>
              <w:rPr>
                <w:rFonts w:ascii="Times New Roman" w:hAnsi="Times New Roman"/>
                <w:sz w:val="32"/>
                <w:szCs w:val="32"/>
              </w:rPr>
            </w:pPr>
            <w:r w:rsidRPr="00FF6B4D">
              <w:rPr>
                <w:rFonts w:ascii="Times New Roman" w:hAnsi="Times New Roman"/>
                <w:sz w:val="32"/>
                <w:szCs w:val="32"/>
              </w:rPr>
              <w:t>п/п</w:t>
            </w:r>
          </w:p>
        </w:tc>
        <w:tc>
          <w:tcPr>
            <w:tcW w:w="6378" w:type="dxa"/>
            <w:vAlign w:val="center"/>
          </w:tcPr>
          <w:p w:rsidR="00CD3A9D" w:rsidRPr="00FF6B4D" w:rsidRDefault="00CD3A9D" w:rsidP="00991230">
            <w:pPr>
              <w:spacing w:after="0" w:line="240" w:lineRule="auto"/>
              <w:contextualSpacing/>
              <w:jc w:val="center"/>
              <w:rPr>
                <w:rFonts w:ascii="Times New Roman" w:hAnsi="Times New Roman"/>
                <w:sz w:val="32"/>
                <w:szCs w:val="32"/>
              </w:rPr>
            </w:pPr>
          </w:p>
          <w:p w:rsidR="00CD3A9D" w:rsidRPr="00FF6B4D" w:rsidRDefault="00CD3A9D" w:rsidP="00991230">
            <w:pPr>
              <w:spacing w:after="0" w:line="240" w:lineRule="auto"/>
              <w:contextualSpacing/>
              <w:jc w:val="center"/>
              <w:rPr>
                <w:rFonts w:ascii="Times New Roman" w:hAnsi="Times New Roman"/>
                <w:sz w:val="32"/>
                <w:szCs w:val="32"/>
              </w:rPr>
            </w:pPr>
            <w:r w:rsidRPr="00FF6B4D">
              <w:rPr>
                <w:rFonts w:ascii="Times New Roman" w:hAnsi="Times New Roman"/>
                <w:sz w:val="32"/>
                <w:szCs w:val="32"/>
              </w:rPr>
              <w:t>Найменування майна підприємства</w:t>
            </w:r>
          </w:p>
        </w:tc>
        <w:tc>
          <w:tcPr>
            <w:tcW w:w="2835" w:type="dxa"/>
            <w:vAlign w:val="center"/>
          </w:tcPr>
          <w:p w:rsidR="00CD3A9D" w:rsidRPr="00FF6B4D" w:rsidRDefault="00CD3A9D" w:rsidP="00991230">
            <w:pPr>
              <w:spacing w:after="0" w:line="240" w:lineRule="auto"/>
              <w:contextualSpacing/>
              <w:jc w:val="center"/>
              <w:rPr>
                <w:rFonts w:ascii="Times New Roman" w:hAnsi="Times New Roman"/>
                <w:sz w:val="32"/>
                <w:szCs w:val="32"/>
              </w:rPr>
            </w:pPr>
            <w:r w:rsidRPr="00FF6B4D">
              <w:rPr>
                <w:rFonts w:ascii="Times New Roman" w:hAnsi="Times New Roman"/>
                <w:sz w:val="32"/>
                <w:szCs w:val="32"/>
              </w:rPr>
              <w:t>Відповідь</w:t>
            </w:r>
            <w:r w:rsidRPr="00FF6B4D">
              <w:rPr>
                <w:rFonts w:ascii="Times New Roman" w:hAnsi="Times New Roman"/>
                <w:sz w:val="32"/>
                <w:szCs w:val="32"/>
                <w:lang w:val="uk-UA"/>
              </w:rPr>
              <w:t xml:space="preserve"> </w:t>
            </w:r>
            <w:r w:rsidRPr="00FF6B4D">
              <w:rPr>
                <w:rFonts w:ascii="Times New Roman" w:hAnsi="Times New Roman"/>
                <w:sz w:val="32"/>
                <w:szCs w:val="32"/>
              </w:rPr>
              <w:t>(група, вид, сфера застосування)</w:t>
            </w:r>
          </w:p>
        </w:tc>
      </w:tr>
      <w:tr w:rsidR="00CD3A9D" w:rsidRPr="00FF6B4D" w:rsidTr="00D93763">
        <w:trPr>
          <w:trHeight w:val="185"/>
        </w:trPr>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Паливо</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Готова продукція у коморі</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3.</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 xml:space="preserve">Виробниче обладнання </w:t>
            </w:r>
            <w:r w:rsidRPr="00FF6B4D">
              <w:rPr>
                <w:rFonts w:ascii="Times New Roman" w:hAnsi="Times New Roman"/>
                <w:sz w:val="32"/>
                <w:szCs w:val="32"/>
                <w:lang w:val="uk-UA"/>
              </w:rPr>
              <w:t>у</w:t>
            </w:r>
            <w:r w:rsidRPr="00FF6B4D">
              <w:rPr>
                <w:rFonts w:ascii="Times New Roman" w:hAnsi="Times New Roman"/>
                <w:sz w:val="32"/>
                <w:szCs w:val="32"/>
              </w:rPr>
              <w:t xml:space="preserve"> цехах</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 xml:space="preserve">4. </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Товари, відвантажені покупцеві</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5.</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Внески в бюджет з податку на прибуток</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6.</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Тара</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7.</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Аванс у агента відділу постачання</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8.</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Каса</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9.</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Основні матеріали</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10.</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Інші дебітори</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11.</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Акредитиви</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 xml:space="preserve">12. </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Акції (строком 6 місяців)</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13.</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Програмне забезпечення</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14.</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Поточний рахунок в національній валюті</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15.</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Основні матеріали загальноцехового призначення</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16.</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Малоцінні необоротні швидкозношувані предмети</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17.</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Купівельні напівфабрикати</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18.</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Розрахункова чекова книжка</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19.</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Брокерське місце на біржі</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20.</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 xml:space="preserve">Поточний рахунок в іноземній валюті </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21.</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Будівлі і споруди складів відділу маркетингу</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22.</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Підзвітні особи</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23.</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Будівля офісу</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24.</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Витрати майбутніх періодів</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r w:rsidR="00CD3A9D" w:rsidRPr="00FF6B4D" w:rsidTr="00D93763">
        <w:tc>
          <w:tcPr>
            <w:tcW w:w="709"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25.</w:t>
            </w:r>
          </w:p>
        </w:tc>
        <w:tc>
          <w:tcPr>
            <w:tcW w:w="6378" w:type="dxa"/>
          </w:tcPr>
          <w:p w:rsidR="00CD3A9D" w:rsidRPr="00FF6B4D" w:rsidRDefault="00CD3A9D" w:rsidP="00991230">
            <w:pPr>
              <w:spacing w:after="0" w:line="240" w:lineRule="auto"/>
              <w:contextualSpacing/>
              <w:rPr>
                <w:rFonts w:ascii="Times New Roman" w:hAnsi="Times New Roman"/>
                <w:sz w:val="32"/>
                <w:szCs w:val="32"/>
              </w:rPr>
            </w:pPr>
            <w:r w:rsidRPr="00FF6B4D">
              <w:rPr>
                <w:rFonts w:ascii="Times New Roman" w:hAnsi="Times New Roman"/>
                <w:sz w:val="32"/>
                <w:szCs w:val="32"/>
              </w:rPr>
              <w:t>Незавершене промислове виробництво</w:t>
            </w:r>
          </w:p>
        </w:tc>
        <w:tc>
          <w:tcPr>
            <w:tcW w:w="2835" w:type="dxa"/>
          </w:tcPr>
          <w:p w:rsidR="00CD3A9D" w:rsidRPr="00FF6B4D" w:rsidRDefault="00CD3A9D" w:rsidP="00991230">
            <w:pPr>
              <w:spacing w:after="0" w:line="240" w:lineRule="auto"/>
              <w:contextualSpacing/>
              <w:rPr>
                <w:rFonts w:ascii="Times New Roman" w:hAnsi="Times New Roman"/>
                <w:sz w:val="32"/>
                <w:szCs w:val="32"/>
              </w:rPr>
            </w:pPr>
          </w:p>
        </w:tc>
      </w:tr>
    </w:tbl>
    <w:p w:rsidR="00CD3A9D" w:rsidRPr="00D93763" w:rsidRDefault="00CD3A9D" w:rsidP="00991230">
      <w:pPr>
        <w:pStyle w:val="140"/>
        <w:spacing w:before="0" w:after="0" w:line="360" w:lineRule="auto"/>
        <w:contextualSpacing/>
        <w:rPr>
          <w:rFonts w:ascii="Times New Roman" w:hAnsi="Times New Roman" w:cs="Times New Roman"/>
          <w:b/>
          <w:i w:val="0"/>
          <w:spacing w:val="0"/>
          <w:sz w:val="32"/>
          <w:szCs w:val="32"/>
          <w:lang w:val="uk-UA"/>
        </w:rPr>
      </w:pPr>
      <w:r w:rsidRPr="00D93763">
        <w:rPr>
          <w:rFonts w:ascii="Times New Roman" w:hAnsi="Times New Roman" w:cs="Times New Roman"/>
          <w:b/>
          <w:i w:val="0"/>
          <w:spacing w:val="0"/>
          <w:sz w:val="32"/>
          <w:szCs w:val="32"/>
          <w:lang w:val="uk-UA"/>
        </w:rPr>
        <w:t xml:space="preserve">Завдання </w:t>
      </w:r>
      <w:r>
        <w:rPr>
          <w:rFonts w:ascii="Times New Roman" w:hAnsi="Times New Roman" w:cs="Times New Roman"/>
          <w:b/>
          <w:i w:val="0"/>
          <w:spacing w:val="0"/>
          <w:sz w:val="32"/>
          <w:szCs w:val="32"/>
          <w:lang w:val="uk-UA"/>
        </w:rPr>
        <w:t>4</w:t>
      </w:r>
    </w:p>
    <w:p w:rsidR="00CD3A9D" w:rsidRPr="008C706A" w:rsidRDefault="00CD3A9D" w:rsidP="00991230">
      <w:pPr>
        <w:spacing w:after="0" w:line="360" w:lineRule="auto"/>
        <w:ind w:firstLine="708"/>
        <w:contextualSpacing/>
        <w:jc w:val="both"/>
        <w:rPr>
          <w:rFonts w:ascii="Times New Roman" w:hAnsi="Times New Roman"/>
          <w:sz w:val="32"/>
          <w:szCs w:val="32"/>
          <w:lang w:val="uk-UA"/>
        </w:rPr>
      </w:pPr>
      <w:r w:rsidRPr="00D93763">
        <w:rPr>
          <w:rFonts w:ascii="Times New Roman" w:hAnsi="Times New Roman"/>
          <w:sz w:val="32"/>
          <w:szCs w:val="32"/>
        </w:rPr>
        <w:t>На основі даних для виконання за</w:t>
      </w:r>
      <w:r w:rsidRPr="008C706A">
        <w:rPr>
          <w:rFonts w:ascii="Times New Roman" w:hAnsi="Times New Roman"/>
          <w:sz w:val="32"/>
          <w:szCs w:val="32"/>
        </w:rPr>
        <w:t>дачі провести групування засобів підприємства за джерелами утворення майна  за групами і видами.</w:t>
      </w:r>
    </w:p>
    <w:p w:rsidR="00CD3A9D" w:rsidRPr="008C706A" w:rsidRDefault="00CD3A9D" w:rsidP="00991230">
      <w:pPr>
        <w:tabs>
          <w:tab w:val="left" w:pos="8308"/>
          <w:tab w:val="right" w:pos="9637"/>
        </w:tabs>
        <w:spacing w:after="0" w:line="360" w:lineRule="auto"/>
        <w:ind w:firstLine="708"/>
        <w:contextualSpacing/>
        <w:jc w:val="right"/>
        <w:rPr>
          <w:rFonts w:ascii="Times New Roman" w:hAnsi="Times New Roman"/>
          <w:sz w:val="32"/>
          <w:szCs w:val="32"/>
          <w:lang w:val="uk-UA"/>
        </w:rPr>
      </w:pPr>
      <w:r w:rsidRPr="008C706A">
        <w:rPr>
          <w:rFonts w:ascii="Times New Roman" w:hAnsi="Times New Roman"/>
          <w:sz w:val="32"/>
          <w:szCs w:val="32"/>
          <w:lang w:val="uk-UA"/>
        </w:rPr>
        <w:t>Таблиця 3</w:t>
      </w:r>
    </w:p>
    <w:p w:rsidR="00CD3A9D" w:rsidRPr="008C706A" w:rsidRDefault="00CD3A9D" w:rsidP="00991230">
      <w:pPr>
        <w:spacing w:after="0" w:line="360" w:lineRule="auto"/>
        <w:ind w:firstLine="708"/>
        <w:contextualSpacing/>
        <w:jc w:val="center"/>
        <w:rPr>
          <w:rFonts w:ascii="Times New Roman" w:hAnsi="Times New Roman"/>
          <w:sz w:val="32"/>
          <w:szCs w:val="32"/>
        </w:rPr>
      </w:pPr>
      <w:r w:rsidRPr="008C706A">
        <w:rPr>
          <w:rFonts w:ascii="Times New Roman" w:hAnsi="Times New Roman"/>
          <w:sz w:val="32"/>
          <w:szCs w:val="32"/>
        </w:rPr>
        <w:t>Склад джерел утворення майна машинобудівного  заводу:</w:t>
      </w:r>
    </w:p>
    <w:tbl>
      <w:tblPr>
        <w:tblpPr w:leftFromText="180" w:rightFromText="180" w:vertAnchor="text" w:horzAnchor="margin" w:tblpXSpec="center"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946"/>
        <w:gridCol w:w="2126"/>
      </w:tblGrid>
      <w:tr w:rsidR="00CD3A9D" w:rsidRPr="00FF6B4D" w:rsidTr="00E82315">
        <w:trPr>
          <w:trHeight w:val="944"/>
        </w:trPr>
        <w:tc>
          <w:tcPr>
            <w:tcW w:w="675"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w:t>
            </w:r>
          </w:p>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п/п</w:t>
            </w:r>
          </w:p>
        </w:tc>
        <w:tc>
          <w:tcPr>
            <w:tcW w:w="6946"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Найменування джерел утворення майна</w:t>
            </w:r>
          </w:p>
        </w:tc>
        <w:tc>
          <w:tcPr>
            <w:tcW w:w="2126"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Відповідь</w:t>
            </w:r>
          </w:p>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(група, вид)</w:t>
            </w:r>
          </w:p>
        </w:tc>
      </w:tr>
      <w:tr w:rsidR="00CD3A9D" w:rsidRPr="00FF6B4D" w:rsidTr="00E82315">
        <w:trPr>
          <w:trHeight w:val="742"/>
        </w:trPr>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Заборгованість заводу за отримані від постачальників матеріали</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Заборгованість по платежах до бюджету</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lang w:val="uk-UA"/>
              </w:rPr>
              <w:t xml:space="preserve">Зареєстрований </w:t>
            </w:r>
            <w:r w:rsidRPr="00FF6B4D">
              <w:rPr>
                <w:rFonts w:ascii="Times New Roman" w:hAnsi="Times New Roman"/>
                <w:sz w:val="30"/>
                <w:szCs w:val="30"/>
              </w:rPr>
              <w:t>капітал</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Забезпечення виплат відпусток</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Довгострокові кредити</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Емісійний доход</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7.</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Резервний капітал</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8.</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Нерозподілений прибуток</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9.</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Зобов'язання з фінансової оренди</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10.</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Заборгованість за відрахуваннями на соціальне страхування</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11.</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Короткострокові позики</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12.</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Резерви премій</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13.</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Заборгованість працівникам з оплати праці</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14.</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Заборгованість по ПДВ</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15.</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Позики не погашені вчасно</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16.</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Цільові надходження</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D93763">
        <w:tc>
          <w:tcPr>
            <w:tcW w:w="675"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17.</w:t>
            </w:r>
          </w:p>
        </w:tc>
        <w:tc>
          <w:tcPr>
            <w:tcW w:w="694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Заборгованість за нарахованими дивідендами</w:t>
            </w:r>
          </w:p>
        </w:tc>
        <w:tc>
          <w:tcPr>
            <w:tcW w:w="2126" w:type="dxa"/>
          </w:tcPr>
          <w:p w:rsidR="00CD3A9D" w:rsidRPr="00FF6B4D" w:rsidRDefault="00CD3A9D" w:rsidP="00991230">
            <w:pPr>
              <w:spacing w:after="0" w:line="240" w:lineRule="auto"/>
              <w:contextualSpacing/>
              <w:rPr>
                <w:rFonts w:ascii="Times New Roman" w:hAnsi="Times New Roman"/>
                <w:sz w:val="30"/>
                <w:szCs w:val="30"/>
              </w:rPr>
            </w:pPr>
          </w:p>
        </w:tc>
      </w:tr>
    </w:tbl>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p>
    <w:p w:rsidR="00CD3A9D" w:rsidRPr="00E82315" w:rsidRDefault="00CD3A9D" w:rsidP="00991230">
      <w:pPr>
        <w:spacing w:after="0" w:line="360" w:lineRule="auto"/>
        <w:contextualSpacing/>
        <w:jc w:val="center"/>
        <w:rPr>
          <w:rFonts w:ascii="Times New Roman" w:hAnsi="Times New Roman"/>
          <w:b/>
          <w:sz w:val="32"/>
          <w:szCs w:val="32"/>
          <w:lang w:val="uk-UA"/>
        </w:rPr>
      </w:pPr>
      <w:r w:rsidRPr="00E82315">
        <w:rPr>
          <w:rFonts w:ascii="Times New Roman" w:hAnsi="Times New Roman"/>
          <w:b/>
          <w:sz w:val="32"/>
          <w:szCs w:val="32"/>
          <w:lang w:val="uk-UA"/>
        </w:rPr>
        <w:t>Завдання 5</w:t>
      </w:r>
    </w:p>
    <w:p w:rsidR="00CD3A9D" w:rsidRPr="008C706A" w:rsidRDefault="00CD3A9D" w:rsidP="00991230">
      <w:pPr>
        <w:spacing w:after="0" w:line="360" w:lineRule="auto"/>
        <w:ind w:firstLine="708"/>
        <w:contextualSpacing/>
        <w:jc w:val="both"/>
        <w:rPr>
          <w:rFonts w:ascii="Times New Roman" w:hAnsi="Times New Roman"/>
          <w:sz w:val="32"/>
          <w:szCs w:val="32"/>
          <w:lang w:val="uk-UA"/>
        </w:rPr>
      </w:pPr>
      <w:r w:rsidRPr="008C706A">
        <w:rPr>
          <w:rFonts w:ascii="Times New Roman" w:hAnsi="Times New Roman"/>
          <w:sz w:val="32"/>
          <w:szCs w:val="32"/>
        </w:rPr>
        <w:t>На основі даних для виконання задачі провести групування засобів підприємства за видами та джерелами утворення.</w:t>
      </w:r>
    </w:p>
    <w:p w:rsidR="00CD3A9D" w:rsidRPr="008C706A" w:rsidRDefault="00CD3A9D" w:rsidP="00991230">
      <w:pPr>
        <w:spacing w:after="0" w:line="360" w:lineRule="auto"/>
        <w:ind w:firstLine="708"/>
        <w:contextualSpacing/>
        <w:jc w:val="right"/>
        <w:rPr>
          <w:rFonts w:ascii="Times New Roman" w:hAnsi="Times New Roman"/>
          <w:sz w:val="32"/>
          <w:szCs w:val="32"/>
          <w:lang w:val="uk-UA"/>
        </w:rPr>
      </w:pPr>
      <w:r w:rsidRPr="008C706A">
        <w:rPr>
          <w:rFonts w:ascii="Times New Roman" w:hAnsi="Times New Roman"/>
          <w:sz w:val="32"/>
          <w:szCs w:val="32"/>
          <w:lang w:val="uk-UA"/>
        </w:rPr>
        <w:t>Таблиця 4</w:t>
      </w:r>
    </w:p>
    <w:p w:rsidR="00CD3A9D" w:rsidRPr="008C706A" w:rsidRDefault="00CD3A9D" w:rsidP="00991230">
      <w:pPr>
        <w:spacing w:after="0" w:line="360" w:lineRule="auto"/>
        <w:contextualSpacing/>
        <w:jc w:val="center"/>
        <w:rPr>
          <w:rFonts w:ascii="Times New Roman" w:hAnsi="Times New Roman"/>
          <w:sz w:val="32"/>
          <w:szCs w:val="32"/>
          <w:lang w:val="uk-UA"/>
        </w:rPr>
      </w:pPr>
      <w:r w:rsidRPr="008C706A">
        <w:rPr>
          <w:rFonts w:ascii="Times New Roman" w:hAnsi="Times New Roman"/>
          <w:sz w:val="32"/>
          <w:szCs w:val="32"/>
        </w:rPr>
        <w:t>Склад засобів підприємства машинобудівного заводу: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7161"/>
        <w:gridCol w:w="2802"/>
      </w:tblGrid>
      <w:tr w:rsidR="00CD3A9D" w:rsidRPr="00FF6B4D" w:rsidTr="00E82315">
        <w:trPr>
          <w:trHeight w:val="890"/>
        </w:trPr>
        <w:tc>
          <w:tcPr>
            <w:tcW w:w="346" w:type="pct"/>
            <w:vAlign w:val="center"/>
          </w:tcPr>
          <w:p w:rsidR="00CD3A9D" w:rsidRPr="00FF6B4D" w:rsidRDefault="00CD3A9D" w:rsidP="00991230">
            <w:pPr>
              <w:spacing w:after="0" w:line="240" w:lineRule="auto"/>
              <w:contextualSpacing/>
              <w:jc w:val="center"/>
              <w:rPr>
                <w:rFonts w:ascii="Times New Roman" w:hAnsi="Times New Roman"/>
                <w:sz w:val="28"/>
                <w:szCs w:val="28"/>
              </w:rPr>
            </w:pPr>
            <w:r w:rsidRPr="00FF6B4D">
              <w:rPr>
                <w:rFonts w:ascii="Times New Roman" w:hAnsi="Times New Roman"/>
                <w:sz w:val="28"/>
                <w:szCs w:val="28"/>
              </w:rPr>
              <w:t>№</w:t>
            </w:r>
          </w:p>
          <w:p w:rsidR="00CD3A9D" w:rsidRPr="00FF6B4D" w:rsidRDefault="00CD3A9D" w:rsidP="00991230">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п/п</w:t>
            </w:r>
          </w:p>
        </w:tc>
        <w:tc>
          <w:tcPr>
            <w:tcW w:w="3345" w:type="pct"/>
            <w:vAlign w:val="center"/>
          </w:tcPr>
          <w:p w:rsidR="00CD3A9D" w:rsidRPr="00FF6B4D" w:rsidRDefault="00CD3A9D" w:rsidP="00991230">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Найменування майна та джерел його утворення</w:t>
            </w:r>
          </w:p>
        </w:tc>
        <w:tc>
          <w:tcPr>
            <w:tcW w:w="1309" w:type="pct"/>
            <w:vAlign w:val="center"/>
          </w:tcPr>
          <w:p w:rsidR="00CD3A9D" w:rsidRPr="00FF6B4D" w:rsidRDefault="00CD3A9D" w:rsidP="00991230">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Відповідь</w:t>
            </w:r>
          </w:p>
          <w:p w:rsidR="00CD3A9D" w:rsidRPr="00FF6B4D" w:rsidRDefault="00CD3A9D" w:rsidP="00991230">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(група, вид)</w:t>
            </w:r>
          </w:p>
        </w:tc>
      </w:tr>
      <w:tr w:rsidR="00CD3A9D" w:rsidRPr="00FF6B4D" w:rsidTr="00E82315">
        <w:trPr>
          <w:trHeight w:val="253"/>
        </w:trPr>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Будівля цехів</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rPr>
          <w:trHeight w:val="303"/>
        </w:trPr>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Готівка в касі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Споруди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Мікрокалькулятори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Друкарська машинка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7.</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постачальнику за матеріали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8.</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Тара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9.</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Шафи металеві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10.</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Нерозподілений прибуток</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11.</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Векселі отримані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12.</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Вугілля</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 xml:space="preserve">13. </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Токарний верстат</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14.</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Смуга сталева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15.</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Алюмінієвий лист</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16.</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Верстат фрезерний</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rPr>
          <w:trHeight w:val="367"/>
        </w:trPr>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17.</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робітникам та службовцям з оплати праці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18.</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Запасні частини для ремонту</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19.</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Продукція, не закінчена обробкою</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20.</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Резервний капітал</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21.</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по відрахуванням  на соціальне страхування</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22.</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Інвентар різний</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23.</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Будівля офісу</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24.</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Короткострокові кредити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25.</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Акції (більше 12 місяців)</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26.</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Фрези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27.</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інших кредиторів</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28.</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Шафи канцелярські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29.</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Електрокари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30.</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lang w:val="uk-UA"/>
              </w:rPr>
              <w:t xml:space="preserve">Зареєстрований </w:t>
            </w:r>
            <w:r w:rsidRPr="00FF6B4D">
              <w:rPr>
                <w:rFonts w:ascii="Times New Roman" w:hAnsi="Times New Roman"/>
                <w:sz w:val="28"/>
                <w:szCs w:val="28"/>
              </w:rPr>
              <w:t xml:space="preserve"> капітал</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31.</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Інструмент різний</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32.</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 xml:space="preserve">Обладнання та інвентар </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33.</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Векселі видані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34.</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Обладнання різне</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35.</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Готова продукція в коморі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36.</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Акредитиви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37.</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Програмне забезпечення</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38.</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Внески в бюджет з податку на прибуток</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39.</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по платежах до бюджету</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40.</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Поточний рахунок в національній валюті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41.</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підзвітних осіб</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42.</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Паливо різне</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43.</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покупців за відвантажену продукцію</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44.</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Малоцінні і швидкозношувані предмети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45.</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Різні матеріали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46.</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Стільці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47.</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Поточний рахунок в іноземній валюті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48.</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Загорожа підприємства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49.</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Гарантійний резерв</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50.</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постачальникам за паливо</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51.</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Облігації (до 1 року)</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52.</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Цільові надходження</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53.</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Довгострокові позики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54.</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Комплектуючі вироби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55.</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Інвентарна тара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56.</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Заборгованість працівників по отриманих коштах на відрядження</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57.</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Обладнання та інвентар житлово-комунального господарства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58.</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Комп'ютери</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59.</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Брокерське місце на біржі</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r w:rsidR="00CD3A9D" w:rsidRPr="00FF6B4D" w:rsidTr="00E82315">
        <w:tc>
          <w:tcPr>
            <w:tcW w:w="346"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60.</w:t>
            </w:r>
          </w:p>
        </w:tc>
        <w:tc>
          <w:tcPr>
            <w:tcW w:w="3345" w:type="pct"/>
          </w:tcPr>
          <w:p w:rsidR="00CD3A9D" w:rsidRPr="00FF6B4D" w:rsidRDefault="00CD3A9D" w:rsidP="00991230">
            <w:pPr>
              <w:spacing w:after="0" w:line="240" w:lineRule="auto"/>
              <w:contextualSpacing/>
              <w:rPr>
                <w:rFonts w:ascii="Times New Roman" w:hAnsi="Times New Roman"/>
                <w:sz w:val="28"/>
                <w:szCs w:val="28"/>
              </w:rPr>
            </w:pPr>
            <w:r w:rsidRPr="00FF6B4D">
              <w:rPr>
                <w:rFonts w:ascii="Times New Roman" w:hAnsi="Times New Roman"/>
                <w:sz w:val="28"/>
                <w:szCs w:val="28"/>
              </w:rPr>
              <w:t>Напівфабрикати власного виробництва</w:t>
            </w:r>
          </w:p>
        </w:tc>
        <w:tc>
          <w:tcPr>
            <w:tcW w:w="1309" w:type="pct"/>
          </w:tcPr>
          <w:p w:rsidR="00CD3A9D" w:rsidRPr="00FF6B4D" w:rsidRDefault="00CD3A9D" w:rsidP="00991230">
            <w:pPr>
              <w:spacing w:after="0" w:line="240" w:lineRule="auto"/>
              <w:contextualSpacing/>
              <w:rPr>
                <w:rFonts w:ascii="Times New Roman" w:hAnsi="Times New Roman"/>
                <w:sz w:val="28"/>
                <w:szCs w:val="28"/>
              </w:rPr>
            </w:pPr>
          </w:p>
        </w:tc>
      </w:tr>
    </w:tbl>
    <w:p w:rsidR="00CD3A9D" w:rsidRPr="008C706A" w:rsidRDefault="00CD3A9D" w:rsidP="00991230">
      <w:pPr>
        <w:spacing w:after="0" w:line="360" w:lineRule="auto"/>
        <w:contextualSpacing/>
        <w:rPr>
          <w:rFonts w:ascii="Times New Roman" w:hAnsi="Times New Roman"/>
          <w:sz w:val="32"/>
          <w:szCs w:val="32"/>
          <w:lang w:val="uk-UA"/>
        </w:rPr>
      </w:pPr>
    </w:p>
    <w:p w:rsidR="00CD3A9D" w:rsidRPr="008C706A" w:rsidRDefault="00CD3A9D" w:rsidP="00991230">
      <w:pPr>
        <w:spacing w:after="0" w:line="360" w:lineRule="auto"/>
        <w:contextualSpacing/>
        <w:jc w:val="center"/>
        <w:rPr>
          <w:rFonts w:ascii="Times New Roman" w:hAnsi="Times New Roman"/>
          <w:b/>
          <w:bCs/>
          <w:sz w:val="32"/>
          <w:szCs w:val="32"/>
        </w:rPr>
      </w:pPr>
      <w:r w:rsidRPr="008C706A">
        <w:rPr>
          <w:rFonts w:ascii="Times New Roman" w:hAnsi="Times New Roman"/>
          <w:b/>
          <w:bCs/>
          <w:sz w:val="32"/>
          <w:szCs w:val="32"/>
        </w:rPr>
        <w:t>Тема 3.   Бухгалтерський баланс</w:t>
      </w:r>
    </w:p>
    <w:p w:rsidR="00CD3A9D" w:rsidRDefault="00CD3A9D" w:rsidP="00843253">
      <w:pPr>
        <w:spacing w:after="0" w:line="360" w:lineRule="auto"/>
        <w:contextualSpacing/>
        <w:jc w:val="center"/>
        <w:rPr>
          <w:rFonts w:ascii="Times New Roman" w:hAnsi="Times New Roman"/>
          <w:color w:val="000000"/>
          <w:sz w:val="32"/>
          <w:szCs w:val="32"/>
          <w:lang w:val="uk-UA"/>
        </w:rPr>
      </w:pPr>
      <w:r w:rsidRPr="009E1AEB">
        <w:rPr>
          <w:rFonts w:ascii="Times New Roman" w:hAnsi="Times New Roman"/>
          <w:b/>
          <w:bCs/>
          <w:color w:val="000000"/>
          <w:sz w:val="32"/>
          <w:szCs w:val="32"/>
          <w:shd w:val="clear" w:color="auto" w:fill="FFFFFF"/>
        </w:rPr>
        <w:t>Контрольні запитання:</w:t>
      </w:r>
    </w:p>
    <w:p w:rsidR="00CD3A9D"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rPr>
        <w:t>Що таке бухгалтерський баланс?</w:t>
      </w:r>
    </w:p>
    <w:p w:rsidR="00CD3A9D"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rPr>
        <w:t>На які частини поділяється бухгалтерський баланс? Яке вони мають призначення?</w:t>
      </w:r>
    </w:p>
    <w:p w:rsidR="00CD3A9D"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rPr>
        <w:t>Які основні показники балансу?</w:t>
      </w:r>
    </w:p>
    <w:p w:rsidR="00CD3A9D"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rPr>
        <w:t>Як групуються статті в активі та пасиві балансу?</w:t>
      </w:r>
    </w:p>
    <w:p w:rsidR="00CD3A9D"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rPr>
        <w:t>Чим можна пояснити рівність загальних підсумків по активу і пасиву балансу?</w:t>
      </w:r>
    </w:p>
    <w:p w:rsidR="00CD3A9D"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rPr>
        <w:t>Яке значення балансу в забезпеченні інформації, необхідної для управління і контролю?</w:t>
      </w:r>
    </w:p>
    <w:p w:rsidR="00CD3A9D" w:rsidRPr="00843253" w:rsidRDefault="00CD3A9D" w:rsidP="0089642E">
      <w:pPr>
        <w:pStyle w:val="ListParagraph"/>
        <w:numPr>
          <w:ilvl w:val="0"/>
          <w:numId w:val="13"/>
        </w:numPr>
        <w:spacing w:after="0" w:line="360" w:lineRule="auto"/>
        <w:ind w:left="709" w:firstLine="272"/>
        <w:rPr>
          <w:rFonts w:ascii="Times New Roman" w:hAnsi="Times New Roman"/>
          <w:color w:val="000000"/>
          <w:sz w:val="32"/>
          <w:szCs w:val="32"/>
          <w:lang w:val="uk-UA"/>
        </w:rPr>
      </w:pPr>
      <w:r w:rsidRPr="00843253">
        <w:rPr>
          <w:rFonts w:ascii="Times New Roman" w:hAnsi="Times New Roman"/>
          <w:color w:val="000000"/>
          <w:sz w:val="32"/>
          <w:szCs w:val="32"/>
          <w:lang w:val="uk-UA"/>
        </w:rPr>
        <w:t>На які типи поділяються господарські операції залежно від змін, які вони викликають у складі засобів підприємства та джерелах їх формування?</w:t>
      </w:r>
      <w:r w:rsidRPr="00843253">
        <w:rPr>
          <w:rFonts w:ascii="Times New Roman" w:hAnsi="Times New Roman"/>
          <w:color w:val="000000"/>
          <w:sz w:val="32"/>
          <w:szCs w:val="32"/>
        </w:rPr>
        <w:t> </w:t>
      </w:r>
    </w:p>
    <w:p w:rsidR="00CD3A9D" w:rsidRDefault="00CD3A9D" w:rsidP="00991230">
      <w:pPr>
        <w:spacing w:after="0" w:line="360" w:lineRule="auto"/>
        <w:contextualSpacing/>
        <w:jc w:val="center"/>
        <w:rPr>
          <w:rFonts w:ascii="Times New Roman" w:hAnsi="Times New Roman"/>
          <w:color w:val="000000"/>
          <w:sz w:val="32"/>
          <w:szCs w:val="32"/>
          <w:lang w:val="uk-UA"/>
        </w:rPr>
      </w:pPr>
      <w:r w:rsidRPr="009E1AEB">
        <w:rPr>
          <w:rFonts w:ascii="Times New Roman" w:hAnsi="Times New Roman"/>
          <w:b/>
          <w:bCs/>
          <w:color w:val="000000"/>
          <w:sz w:val="32"/>
          <w:szCs w:val="32"/>
          <w:shd w:val="clear" w:color="auto" w:fill="FFFFFF"/>
        </w:rPr>
        <w:t>Тест</w:t>
      </w:r>
      <w:r>
        <w:rPr>
          <w:rFonts w:ascii="Times New Roman" w:hAnsi="Times New Roman"/>
          <w:b/>
          <w:bCs/>
          <w:color w:val="000000"/>
          <w:sz w:val="32"/>
          <w:szCs w:val="32"/>
          <w:shd w:val="clear" w:color="auto" w:fill="FFFFFF"/>
          <w:lang w:val="uk-UA"/>
        </w:rPr>
        <w:t>ові завдання</w:t>
      </w:r>
    </w:p>
    <w:p w:rsidR="00CD3A9D" w:rsidRDefault="00CD3A9D" w:rsidP="00991230">
      <w:pPr>
        <w:spacing w:after="0" w:line="360" w:lineRule="auto"/>
        <w:ind w:left="708" w:firstLine="708"/>
        <w:contextualSpacing/>
        <w:rPr>
          <w:rFonts w:ascii="Times New Roman" w:hAnsi="Times New Roman"/>
          <w:color w:val="000000"/>
          <w:sz w:val="32"/>
          <w:szCs w:val="32"/>
          <w:shd w:val="clear" w:color="auto" w:fill="FFFFFF"/>
          <w:lang w:val="uk-UA"/>
        </w:rPr>
      </w:pPr>
      <w:r w:rsidRPr="009E1AEB">
        <w:rPr>
          <w:rFonts w:ascii="Times New Roman" w:hAnsi="Times New Roman"/>
          <w:color w:val="000000"/>
          <w:sz w:val="32"/>
          <w:szCs w:val="32"/>
          <w:shd w:val="clear" w:color="auto" w:fill="FFFFFF"/>
        </w:rPr>
        <w:t>1. Частина балансу, в якій відображають господарські засоби, називається:</w:t>
      </w:r>
    </w:p>
    <w:p w:rsidR="00CD3A9D" w:rsidRDefault="00CD3A9D" w:rsidP="00991230">
      <w:pPr>
        <w:spacing w:after="0" w:line="360" w:lineRule="auto"/>
        <w:ind w:left="708"/>
        <w:contextualSpacing/>
        <w:rPr>
          <w:rFonts w:ascii="Times New Roman" w:hAnsi="Times New Roman"/>
          <w:color w:val="000000"/>
          <w:sz w:val="32"/>
          <w:szCs w:val="32"/>
          <w:lang w:val="uk-UA"/>
        </w:rPr>
      </w:pPr>
      <w:r w:rsidRPr="009E1AEB">
        <w:rPr>
          <w:rFonts w:ascii="Times New Roman" w:hAnsi="Times New Roman"/>
          <w:color w:val="000000"/>
          <w:sz w:val="32"/>
          <w:szCs w:val="32"/>
        </w:rPr>
        <w:t xml:space="preserve"> </w:t>
      </w:r>
      <w:r w:rsidRPr="009E1AEB">
        <w:rPr>
          <w:rFonts w:ascii="Times New Roman" w:hAnsi="Times New Roman"/>
          <w:color w:val="000000"/>
          <w:sz w:val="32"/>
          <w:szCs w:val="32"/>
          <w:shd w:val="clear" w:color="auto" w:fill="FFFFFF"/>
        </w:rPr>
        <w:t>а) розділом пасиву балансу;</w:t>
      </w:r>
      <w:r w:rsidRPr="009E1AEB">
        <w:rPr>
          <w:rFonts w:ascii="Times New Roman" w:hAnsi="Times New Roman"/>
          <w:color w:val="000000"/>
          <w:sz w:val="32"/>
          <w:szCs w:val="32"/>
        </w:rPr>
        <w:br/>
      </w:r>
      <w:r w:rsidRPr="009E1AEB">
        <w:rPr>
          <w:rFonts w:ascii="Times New Roman" w:hAnsi="Times New Roman"/>
          <w:color w:val="000000"/>
          <w:sz w:val="32"/>
          <w:szCs w:val="32"/>
          <w:shd w:val="clear" w:color="auto" w:fill="FFFFFF"/>
        </w:rPr>
        <w:t>б) активом;</w:t>
      </w:r>
      <w:r w:rsidRPr="009E1AEB">
        <w:rPr>
          <w:rFonts w:ascii="Times New Roman" w:hAnsi="Times New Roman"/>
          <w:color w:val="000000"/>
          <w:sz w:val="32"/>
          <w:szCs w:val="32"/>
        </w:rPr>
        <w:br/>
      </w:r>
      <w:r>
        <w:rPr>
          <w:rFonts w:ascii="Times New Roman" w:hAnsi="Times New Roman"/>
          <w:color w:val="000000"/>
          <w:sz w:val="32"/>
          <w:szCs w:val="32"/>
          <w:shd w:val="clear" w:color="auto" w:fill="FFFFFF"/>
          <w:lang w:val="uk-UA"/>
        </w:rPr>
        <w:t>в</w:t>
      </w:r>
      <w:r w:rsidRPr="009E1AEB">
        <w:rPr>
          <w:rFonts w:ascii="Times New Roman" w:hAnsi="Times New Roman"/>
          <w:color w:val="000000"/>
          <w:sz w:val="32"/>
          <w:szCs w:val="32"/>
          <w:shd w:val="clear" w:color="auto" w:fill="FFFFFF"/>
        </w:rPr>
        <w:t>) пасивом.</w:t>
      </w:r>
    </w:p>
    <w:p w:rsidR="00CD3A9D" w:rsidRDefault="00CD3A9D" w:rsidP="00991230">
      <w:pPr>
        <w:spacing w:after="0" w:line="360" w:lineRule="auto"/>
        <w:ind w:left="708" w:firstLine="708"/>
        <w:contextualSpacing/>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2. Метою складання балансу є:</w:t>
      </w:r>
    </w:p>
    <w:p w:rsidR="00CD3A9D" w:rsidRDefault="00CD3A9D" w:rsidP="00991230">
      <w:pPr>
        <w:spacing w:after="0" w:line="360" w:lineRule="auto"/>
        <w:ind w:left="708"/>
        <w:contextualSpacing/>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а) надання інформації про фінансові результати;</w:t>
      </w:r>
    </w:p>
    <w:p w:rsidR="00CD3A9D" w:rsidRDefault="00CD3A9D" w:rsidP="00991230">
      <w:pPr>
        <w:spacing w:after="0" w:line="360" w:lineRule="auto"/>
        <w:ind w:left="708"/>
        <w:contextualSpacing/>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б) надання інформації про фінансовий стан;</w:t>
      </w:r>
    </w:p>
    <w:p w:rsidR="00CD3A9D" w:rsidRDefault="00CD3A9D" w:rsidP="00991230">
      <w:pPr>
        <w:spacing w:after="0" w:line="360" w:lineRule="auto"/>
        <w:ind w:left="708"/>
        <w:contextualSpacing/>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в) надання інформації про зміни у фінансовому стані підприємства за період</w:t>
      </w:r>
      <w:r>
        <w:rPr>
          <w:rFonts w:ascii="Times New Roman" w:hAnsi="Times New Roman"/>
          <w:color w:val="000000"/>
          <w:sz w:val="32"/>
          <w:szCs w:val="32"/>
          <w:shd w:val="clear" w:color="auto" w:fill="FFFFFF"/>
          <w:lang w:val="uk-UA"/>
        </w:rPr>
        <w:t>.</w:t>
      </w:r>
    </w:p>
    <w:p w:rsidR="00CD3A9D" w:rsidRDefault="00CD3A9D" w:rsidP="00991230">
      <w:pPr>
        <w:spacing w:after="0" w:line="360" w:lineRule="auto"/>
        <w:ind w:left="708" w:firstLine="708"/>
        <w:contextualSpacing/>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rPr>
        <w:t xml:space="preserve"> 3.Найбільш ліквідними активами є:</w:t>
      </w:r>
      <w:r w:rsidRPr="009E1AEB">
        <w:rPr>
          <w:rFonts w:ascii="Times New Roman" w:hAnsi="Times New Roman"/>
          <w:color w:val="000000"/>
          <w:sz w:val="32"/>
          <w:szCs w:val="32"/>
        </w:rPr>
        <w:br/>
      </w:r>
      <w:r w:rsidRPr="009E1AEB">
        <w:rPr>
          <w:rFonts w:ascii="Times New Roman" w:hAnsi="Times New Roman"/>
          <w:color w:val="000000"/>
          <w:sz w:val="32"/>
          <w:szCs w:val="32"/>
          <w:shd w:val="clear" w:color="auto" w:fill="FFFFFF"/>
        </w:rPr>
        <w:t>а) виробничі запаси;</w:t>
      </w:r>
      <w:r w:rsidRPr="009E1AEB">
        <w:rPr>
          <w:rFonts w:ascii="Times New Roman" w:hAnsi="Times New Roman"/>
          <w:color w:val="000000"/>
          <w:sz w:val="32"/>
          <w:szCs w:val="32"/>
        </w:rPr>
        <w:br/>
      </w:r>
      <w:r w:rsidRPr="009E1AEB">
        <w:rPr>
          <w:rFonts w:ascii="Times New Roman" w:hAnsi="Times New Roman"/>
          <w:color w:val="000000"/>
          <w:sz w:val="32"/>
          <w:szCs w:val="32"/>
          <w:shd w:val="clear" w:color="auto" w:fill="FFFFFF"/>
        </w:rPr>
        <w:t>б) нематеріальні активи;</w:t>
      </w:r>
      <w:r w:rsidRPr="009E1AEB">
        <w:rPr>
          <w:rFonts w:ascii="Times New Roman" w:hAnsi="Times New Roman"/>
          <w:color w:val="000000"/>
          <w:sz w:val="32"/>
          <w:szCs w:val="32"/>
        </w:rPr>
        <w:br/>
      </w:r>
      <w:r>
        <w:rPr>
          <w:rFonts w:ascii="Times New Roman" w:hAnsi="Times New Roman"/>
          <w:color w:val="000000"/>
          <w:sz w:val="32"/>
          <w:szCs w:val="32"/>
          <w:shd w:val="clear" w:color="auto" w:fill="FFFFFF"/>
          <w:lang w:val="uk-UA"/>
        </w:rPr>
        <w:t>в</w:t>
      </w:r>
      <w:r w:rsidRPr="009E1AEB">
        <w:rPr>
          <w:rFonts w:ascii="Times New Roman" w:hAnsi="Times New Roman"/>
          <w:color w:val="000000"/>
          <w:sz w:val="32"/>
          <w:szCs w:val="32"/>
          <w:shd w:val="clear" w:color="auto" w:fill="FFFFFF"/>
        </w:rPr>
        <w:t>) еквіваленти грошових коштів.</w:t>
      </w:r>
    </w:p>
    <w:p w:rsidR="00CD3A9D" w:rsidRDefault="00CD3A9D" w:rsidP="00991230">
      <w:pPr>
        <w:spacing w:after="0" w:line="360" w:lineRule="auto"/>
        <w:ind w:left="708" w:firstLine="708"/>
        <w:contextualSpacing/>
        <w:rPr>
          <w:rFonts w:ascii="Times New Roman" w:hAnsi="Times New Roman"/>
          <w:color w:val="000000"/>
          <w:sz w:val="32"/>
          <w:szCs w:val="32"/>
          <w:shd w:val="clear" w:color="auto" w:fill="FFFFFF"/>
          <w:lang w:val="uk-UA"/>
        </w:rPr>
      </w:pPr>
      <w:r w:rsidRPr="009E1AEB">
        <w:rPr>
          <w:rFonts w:ascii="Times New Roman" w:hAnsi="Times New Roman"/>
          <w:color w:val="000000"/>
          <w:sz w:val="32"/>
          <w:szCs w:val="32"/>
          <w:shd w:val="clear" w:color="auto" w:fill="FFFFFF"/>
        </w:rPr>
        <w:t xml:space="preserve"> 4.Форма балансу в Україні:</w:t>
      </w:r>
      <w:r w:rsidRPr="009E1AEB">
        <w:rPr>
          <w:rFonts w:ascii="Times New Roman" w:hAnsi="Times New Roman"/>
          <w:color w:val="000000"/>
          <w:sz w:val="32"/>
          <w:szCs w:val="32"/>
        </w:rPr>
        <w:br/>
      </w:r>
      <w:r>
        <w:rPr>
          <w:rFonts w:ascii="Times New Roman" w:hAnsi="Times New Roman"/>
          <w:color w:val="000000"/>
          <w:sz w:val="32"/>
          <w:szCs w:val="32"/>
          <w:shd w:val="clear" w:color="auto" w:fill="FFFFFF"/>
          <w:lang w:val="uk-UA"/>
        </w:rPr>
        <w:t>а</w:t>
      </w:r>
      <w:r w:rsidRPr="009E1AEB">
        <w:rPr>
          <w:rFonts w:ascii="Times New Roman" w:hAnsi="Times New Roman"/>
          <w:color w:val="000000"/>
          <w:sz w:val="32"/>
          <w:szCs w:val="32"/>
          <w:shd w:val="clear" w:color="auto" w:fill="FFFFFF"/>
        </w:rPr>
        <w:t>) визначається підприємством самостійно;</w:t>
      </w:r>
      <w:r w:rsidRPr="009E1AEB">
        <w:rPr>
          <w:rFonts w:ascii="Times New Roman" w:hAnsi="Times New Roman"/>
          <w:color w:val="000000"/>
          <w:sz w:val="32"/>
          <w:szCs w:val="32"/>
        </w:rPr>
        <w:br/>
      </w:r>
      <w:r w:rsidRPr="009E1AEB">
        <w:rPr>
          <w:rFonts w:ascii="Times New Roman" w:hAnsi="Times New Roman"/>
          <w:color w:val="000000"/>
          <w:sz w:val="32"/>
          <w:szCs w:val="32"/>
          <w:shd w:val="clear" w:color="auto" w:fill="FFFFFF"/>
        </w:rPr>
        <w:t>б) є уніфікованою формою звітності;</w:t>
      </w:r>
      <w:r w:rsidRPr="009E1AEB">
        <w:rPr>
          <w:rFonts w:ascii="Times New Roman" w:hAnsi="Times New Roman"/>
          <w:color w:val="000000"/>
          <w:sz w:val="32"/>
          <w:szCs w:val="32"/>
        </w:rPr>
        <w:br/>
      </w:r>
      <w:r w:rsidRPr="009E1AEB">
        <w:rPr>
          <w:rFonts w:ascii="Times New Roman" w:hAnsi="Times New Roman"/>
          <w:color w:val="000000"/>
          <w:sz w:val="32"/>
          <w:szCs w:val="32"/>
          <w:shd w:val="clear" w:color="auto" w:fill="FFFFFF"/>
        </w:rPr>
        <w:t>в) різна для кожного виду діяльності</w:t>
      </w:r>
      <w:r>
        <w:rPr>
          <w:rFonts w:ascii="Times New Roman" w:hAnsi="Times New Roman"/>
          <w:color w:val="000000"/>
          <w:sz w:val="32"/>
          <w:szCs w:val="32"/>
          <w:shd w:val="clear" w:color="auto" w:fill="FFFFFF"/>
          <w:lang w:val="uk-UA"/>
        </w:rPr>
        <w:t>.</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5.Які зміни в балансі відбудуться внаслідок такої операції: ”отримані без попередньої оплати матеріали від постачальників і оприбутковані на склад”:</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а) зміни відбудуться лише в пасиві;</w:t>
      </w:r>
      <w:r w:rsidRPr="009E1AEB">
        <w:rPr>
          <w:rFonts w:ascii="Times New Roman" w:hAnsi="Times New Roman"/>
          <w:color w:val="000000"/>
          <w:sz w:val="32"/>
          <w:szCs w:val="32"/>
          <w:lang w:val="uk-UA"/>
        </w:rPr>
        <w:t xml:space="preserve"> </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б) зміни відбудуться лише в активі;</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в) зросте підсумок балансу.</w:t>
      </w:r>
      <w:r w:rsidRPr="009E1AEB">
        <w:rPr>
          <w:rFonts w:ascii="Times New Roman" w:hAnsi="Times New Roman"/>
          <w:color w:val="000000"/>
          <w:sz w:val="32"/>
          <w:szCs w:val="32"/>
          <w:lang w:val="uk-UA"/>
        </w:rPr>
        <w:t xml:space="preserve"> </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6. Які зміни відбудуться в балансі внаслідок такої операції: “З поточного рахунку погашено заборгованість перед постачальником за раніше отримані товари”:</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а) зміни відбудуться лише в пасиві;</w:t>
      </w:r>
      <w:r w:rsidRPr="009E1AEB">
        <w:rPr>
          <w:rFonts w:ascii="Times New Roman" w:hAnsi="Times New Roman"/>
          <w:color w:val="000000"/>
          <w:sz w:val="32"/>
          <w:szCs w:val="32"/>
          <w:lang w:val="uk-UA"/>
        </w:rPr>
        <w:t xml:space="preserve"> </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б) зменшиться підсумок балансу;</w:t>
      </w:r>
      <w:r w:rsidRPr="009E1AEB">
        <w:rPr>
          <w:rFonts w:ascii="Times New Roman" w:hAnsi="Times New Roman"/>
          <w:color w:val="000000"/>
          <w:sz w:val="32"/>
          <w:szCs w:val="32"/>
          <w:lang w:val="uk-UA"/>
        </w:rPr>
        <w:t xml:space="preserve"> </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lang w:val="uk-UA"/>
        </w:rPr>
        <w:t>г) зросте підсумок балансу.</w:t>
      </w:r>
      <w:r w:rsidRPr="009E1AEB">
        <w:rPr>
          <w:rFonts w:ascii="Times New Roman" w:hAnsi="Times New Roman"/>
          <w:color w:val="000000"/>
          <w:sz w:val="32"/>
          <w:szCs w:val="32"/>
          <w:lang w:val="uk-UA"/>
        </w:rPr>
        <w:t xml:space="preserve"> </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rPr>
        <w:t>7. Баланс відображає інформацію:</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rPr>
        <w:t xml:space="preserve"> а) за певний період;</w:t>
      </w:r>
    </w:p>
    <w:p w:rsidR="00CD3A9D" w:rsidRDefault="00CD3A9D" w:rsidP="00991230">
      <w:pPr>
        <w:spacing w:after="0" w:line="360" w:lineRule="auto"/>
        <w:ind w:left="708" w:firstLine="708"/>
        <w:contextualSpacing/>
        <w:jc w:val="both"/>
        <w:rPr>
          <w:rFonts w:ascii="Times New Roman" w:hAnsi="Times New Roman"/>
          <w:color w:val="000000"/>
          <w:sz w:val="32"/>
          <w:szCs w:val="32"/>
          <w:lang w:val="uk-UA"/>
        </w:rPr>
      </w:pPr>
      <w:r w:rsidRPr="009E1AEB">
        <w:rPr>
          <w:rFonts w:ascii="Times New Roman" w:hAnsi="Times New Roman"/>
          <w:color w:val="000000"/>
          <w:sz w:val="32"/>
          <w:szCs w:val="32"/>
          <w:shd w:val="clear" w:color="auto" w:fill="FFFFFF"/>
        </w:rPr>
        <w:t xml:space="preserve"> б) станом на певну дату;</w:t>
      </w:r>
    </w:p>
    <w:p w:rsidR="00CD3A9D" w:rsidRDefault="00CD3A9D" w:rsidP="00991230">
      <w:pPr>
        <w:spacing w:after="0" w:line="360" w:lineRule="auto"/>
        <w:ind w:left="708" w:firstLine="708"/>
        <w:contextualSpacing/>
        <w:jc w:val="both"/>
        <w:rPr>
          <w:rFonts w:ascii="Times New Roman" w:hAnsi="Times New Roman"/>
          <w:color w:val="000000"/>
          <w:sz w:val="32"/>
          <w:szCs w:val="32"/>
          <w:shd w:val="clear" w:color="auto" w:fill="FFFFFF"/>
          <w:lang w:val="uk-UA"/>
        </w:rPr>
      </w:pPr>
      <w:r w:rsidRPr="009E1AEB">
        <w:rPr>
          <w:rFonts w:ascii="Times New Roman" w:hAnsi="Times New Roman"/>
          <w:color w:val="000000"/>
          <w:sz w:val="32"/>
          <w:szCs w:val="32"/>
          <w:shd w:val="clear" w:color="auto" w:fill="FFFFFF"/>
        </w:rPr>
        <w:t xml:space="preserve"> в) станом на певну дату і за певний період</w:t>
      </w:r>
      <w:r>
        <w:rPr>
          <w:rFonts w:ascii="Times New Roman" w:hAnsi="Times New Roman"/>
          <w:color w:val="000000"/>
          <w:sz w:val="32"/>
          <w:szCs w:val="32"/>
          <w:shd w:val="clear" w:color="auto" w:fill="FFFFFF"/>
          <w:lang w:val="uk-UA"/>
        </w:rPr>
        <w:t>.</w:t>
      </w:r>
    </w:p>
    <w:p w:rsidR="00CD3A9D" w:rsidRPr="00DD091F" w:rsidRDefault="00CD3A9D" w:rsidP="00991230">
      <w:pPr>
        <w:spacing w:after="0" w:line="360" w:lineRule="auto"/>
        <w:ind w:left="708" w:firstLine="708"/>
        <w:contextualSpacing/>
        <w:jc w:val="center"/>
        <w:rPr>
          <w:rFonts w:ascii="Times New Roman" w:hAnsi="Times New Roman"/>
          <w:b/>
          <w:color w:val="000000"/>
          <w:sz w:val="32"/>
          <w:szCs w:val="32"/>
          <w:shd w:val="clear" w:color="auto" w:fill="FFFFFF"/>
          <w:lang w:val="uk-UA"/>
        </w:rPr>
      </w:pPr>
      <w:r w:rsidRPr="00DD091F">
        <w:rPr>
          <w:rFonts w:ascii="Times New Roman" w:hAnsi="Times New Roman"/>
          <w:b/>
          <w:color w:val="000000"/>
          <w:sz w:val="32"/>
          <w:szCs w:val="32"/>
          <w:shd w:val="clear" w:color="auto" w:fill="FFFFFF"/>
          <w:lang w:val="uk-UA"/>
        </w:rPr>
        <w:t>Практичні завдання:</w:t>
      </w:r>
    </w:p>
    <w:p w:rsidR="00CD3A9D" w:rsidRDefault="00CD3A9D" w:rsidP="00991230">
      <w:pPr>
        <w:spacing w:after="0" w:line="360" w:lineRule="auto"/>
        <w:ind w:left="708" w:firstLine="708"/>
        <w:contextualSpacing/>
        <w:jc w:val="center"/>
        <w:rPr>
          <w:rFonts w:ascii="Times New Roman" w:hAnsi="Times New Roman"/>
          <w:b/>
          <w:bCs/>
          <w:color w:val="000000"/>
          <w:sz w:val="32"/>
          <w:szCs w:val="32"/>
          <w:shd w:val="clear" w:color="auto" w:fill="FFFFFF"/>
          <w:lang w:val="uk-UA"/>
        </w:rPr>
      </w:pPr>
      <w:r>
        <w:rPr>
          <w:rFonts w:ascii="Times New Roman" w:hAnsi="Times New Roman"/>
          <w:b/>
          <w:bCs/>
          <w:color w:val="000000"/>
          <w:sz w:val="32"/>
          <w:szCs w:val="32"/>
          <w:shd w:val="clear" w:color="auto" w:fill="FFFFFF"/>
        </w:rPr>
        <w:t xml:space="preserve">Завдання </w:t>
      </w:r>
      <w:r>
        <w:rPr>
          <w:rFonts w:ascii="Times New Roman" w:hAnsi="Times New Roman"/>
          <w:b/>
          <w:bCs/>
          <w:color w:val="000000"/>
          <w:sz w:val="32"/>
          <w:szCs w:val="32"/>
          <w:shd w:val="clear" w:color="auto" w:fill="FFFFFF"/>
          <w:lang w:val="uk-UA"/>
        </w:rPr>
        <w:t>1</w:t>
      </w:r>
      <w:r w:rsidRPr="00DD091F">
        <w:rPr>
          <w:rFonts w:ascii="Times New Roman" w:hAnsi="Times New Roman"/>
          <w:b/>
          <w:bCs/>
          <w:color w:val="000000"/>
          <w:sz w:val="32"/>
          <w:szCs w:val="32"/>
          <w:shd w:val="clear" w:color="auto" w:fill="FFFFFF"/>
        </w:rPr>
        <w:t>.</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lang w:val="uk-UA"/>
        </w:rPr>
        <w:t>Визначити</w:t>
      </w:r>
      <w:r w:rsidRPr="00DD091F">
        <w:rPr>
          <w:rFonts w:ascii="Times New Roman" w:hAnsi="Times New Roman"/>
          <w:bCs/>
          <w:color w:val="000000"/>
          <w:sz w:val="32"/>
          <w:szCs w:val="32"/>
          <w:shd w:val="clear" w:color="auto" w:fill="FFFFFF"/>
        </w:rPr>
        <w:t>, у якому розділі активу чи пасиву балансу можуть бути одержані показники:</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1) грошові кошти підприємства у касі;</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2) сума боргу підприємства іншим організаціям;</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3) залишкова вартість основних засобів;</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4) короткострокові позики банку;</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5) матеріали;</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6) сума боргу даному підприємству;</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7) малоцінні та швидкозношуваніпредмети зі строком служби до одного року;</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8) заборгованість з оплати праці робітникам;</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9) готова продукція;</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10) розрахунки з іншими дебіторами;</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11) розрахунки з іншими кредиторами;</w:t>
      </w:r>
    </w:p>
    <w:p w:rsidR="00CD3A9D" w:rsidRPr="00DD091F" w:rsidRDefault="00CD3A9D" w:rsidP="00991230">
      <w:pPr>
        <w:spacing w:after="0" w:line="360" w:lineRule="auto"/>
        <w:ind w:left="708" w:firstLine="708"/>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12) знос основних засобів;</w:t>
      </w:r>
    </w:p>
    <w:p w:rsidR="00CD3A9D" w:rsidRPr="00DD091F" w:rsidRDefault="00CD3A9D" w:rsidP="00991230">
      <w:pPr>
        <w:spacing w:after="0" w:line="360" w:lineRule="auto"/>
        <w:ind w:left="709" w:firstLine="709"/>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13) нерозподілений прибуток звітного періоду;</w:t>
      </w:r>
    </w:p>
    <w:p w:rsidR="00CD3A9D" w:rsidRPr="00DD091F" w:rsidRDefault="00CD3A9D" w:rsidP="00991230">
      <w:pPr>
        <w:spacing w:after="0" w:line="360" w:lineRule="auto"/>
        <w:ind w:left="709" w:firstLine="709"/>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14) додатковий капітал.</w:t>
      </w:r>
    </w:p>
    <w:p w:rsidR="00CD3A9D" w:rsidRDefault="00CD3A9D" w:rsidP="00991230">
      <w:pPr>
        <w:spacing w:after="0" w:line="360" w:lineRule="auto"/>
        <w:ind w:left="709" w:firstLine="709"/>
        <w:contextualSpacing/>
        <w:jc w:val="center"/>
        <w:rPr>
          <w:rFonts w:ascii="Times New Roman" w:hAnsi="Times New Roman"/>
          <w:b/>
          <w:bCs/>
          <w:color w:val="000000"/>
          <w:sz w:val="32"/>
          <w:szCs w:val="32"/>
          <w:shd w:val="clear" w:color="auto" w:fill="FFFFFF"/>
          <w:lang w:val="uk-UA"/>
        </w:rPr>
      </w:pPr>
      <w:r>
        <w:rPr>
          <w:rFonts w:ascii="Times New Roman" w:hAnsi="Times New Roman"/>
          <w:b/>
          <w:bCs/>
          <w:color w:val="000000"/>
          <w:sz w:val="32"/>
          <w:szCs w:val="32"/>
          <w:shd w:val="clear" w:color="auto" w:fill="FFFFFF"/>
        </w:rPr>
        <w:t xml:space="preserve">Завдання </w:t>
      </w:r>
      <w:r>
        <w:rPr>
          <w:rFonts w:ascii="Times New Roman" w:hAnsi="Times New Roman"/>
          <w:b/>
          <w:bCs/>
          <w:color w:val="000000"/>
          <w:sz w:val="32"/>
          <w:szCs w:val="32"/>
          <w:shd w:val="clear" w:color="auto" w:fill="FFFFFF"/>
          <w:lang w:val="uk-UA"/>
        </w:rPr>
        <w:t>2</w:t>
      </w:r>
      <w:r w:rsidRPr="00DD091F">
        <w:rPr>
          <w:rFonts w:ascii="Times New Roman" w:hAnsi="Times New Roman"/>
          <w:b/>
          <w:bCs/>
          <w:color w:val="000000"/>
          <w:sz w:val="32"/>
          <w:szCs w:val="32"/>
          <w:shd w:val="clear" w:color="auto" w:fill="FFFFFF"/>
        </w:rPr>
        <w:t>.</w:t>
      </w:r>
    </w:p>
    <w:p w:rsidR="00CD3A9D" w:rsidRPr="00DD091F" w:rsidRDefault="00CD3A9D" w:rsidP="00991230">
      <w:pPr>
        <w:spacing w:after="0" w:line="360" w:lineRule="auto"/>
        <w:ind w:left="709" w:firstLine="709"/>
        <w:contextualSpacing/>
        <w:jc w:val="both"/>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Визначити типи наступних господарських операцій, вказати, які зміни виникають в балансі внаслідок їх проведення:</w:t>
      </w:r>
    </w:p>
    <w:p w:rsidR="00CD3A9D" w:rsidRPr="00DD091F" w:rsidRDefault="00CD3A9D" w:rsidP="00991230">
      <w:pPr>
        <w:spacing w:after="0" w:line="360" w:lineRule="auto"/>
        <w:ind w:left="709" w:firstLine="709"/>
        <w:contextualSpacing/>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Дані для виконання завдання</w:t>
      </w:r>
      <w:r>
        <w:rPr>
          <w:rFonts w:ascii="Times New Roman" w:hAnsi="Times New Roman"/>
          <w:bCs/>
          <w:color w:val="000000"/>
          <w:sz w:val="32"/>
          <w:szCs w:val="32"/>
          <w:shd w:val="clear" w:color="auto" w:fill="FFFFFF"/>
          <w:lang w:val="uk-UA"/>
        </w:rPr>
        <w:t xml:space="preserve"> наведено у таблиці 1</w:t>
      </w:r>
      <w:r w:rsidRPr="00DD091F">
        <w:rPr>
          <w:rFonts w:ascii="Times New Roman" w:hAnsi="Times New Roman"/>
          <w:bCs/>
          <w:color w:val="000000"/>
          <w:sz w:val="32"/>
          <w:szCs w:val="32"/>
          <w:shd w:val="clear" w:color="auto" w:fill="FFFFFF"/>
        </w:rPr>
        <w:t>:</w:t>
      </w:r>
    </w:p>
    <w:p w:rsidR="00CD3A9D" w:rsidRPr="00DD091F" w:rsidRDefault="00CD3A9D" w:rsidP="00991230">
      <w:pPr>
        <w:spacing w:after="0" w:line="360" w:lineRule="auto"/>
        <w:ind w:left="709" w:firstLine="709"/>
        <w:contextualSpacing/>
        <w:jc w:val="right"/>
        <w:rPr>
          <w:rFonts w:ascii="Times New Roman" w:hAnsi="Times New Roman"/>
          <w:bCs/>
          <w:color w:val="000000"/>
          <w:sz w:val="32"/>
          <w:szCs w:val="32"/>
          <w:shd w:val="clear" w:color="auto" w:fill="FFFFFF"/>
          <w:lang w:val="uk-UA"/>
        </w:rPr>
      </w:pPr>
      <w:r w:rsidRPr="00DD091F">
        <w:rPr>
          <w:rFonts w:ascii="Times New Roman" w:hAnsi="Times New Roman"/>
          <w:bCs/>
          <w:color w:val="000000"/>
          <w:sz w:val="32"/>
          <w:szCs w:val="32"/>
          <w:shd w:val="clear" w:color="auto" w:fill="FFFFFF"/>
          <w:lang w:val="uk-UA"/>
        </w:rPr>
        <w:t>Таблиця 1</w:t>
      </w:r>
    </w:p>
    <w:p w:rsidR="00CD3A9D" w:rsidRPr="00DD091F" w:rsidRDefault="00CD3A9D" w:rsidP="00991230">
      <w:pPr>
        <w:spacing w:after="0" w:line="360" w:lineRule="auto"/>
        <w:ind w:left="709" w:firstLine="709"/>
        <w:contextualSpacing/>
        <w:jc w:val="center"/>
        <w:rPr>
          <w:rFonts w:ascii="Times New Roman" w:hAnsi="Times New Roman"/>
          <w:bCs/>
          <w:color w:val="000000"/>
          <w:sz w:val="32"/>
          <w:szCs w:val="32"/>
          <w:shd w:val="clear" w:color="auto" w:fill="FFFFFF"/>
        </w:rPr>
      </w:pPr>
      <w:r w:rsidRPr="00DD091F">
        <w:rPr>
          <w:rFonts w:ascii="Times New Roman" w:hAnsi="Times New Roman"/>
          <w:bCs/>
          <w:color w:val="000000"/>
          <w:sz w:val="32"/>
          <w:szCs w:val="32"/>
          <w:shd w:val="clear" w:color="auto" w:fill="FFFFFF"/>
        </w:rPr>
        <w:t>Реєстр господарських операцій: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0"/>
        <w:gridCol w:w="8932"/>
      </w:tblGrid>
      <w:tr w:rsidR="00CD3A9D" w:rsidRPr="00FF6B4D" w:rsidTr="00FF6B4D">
        <w:tc>
          <w:tcPr>
            <w:tcW w:w="1220" w:type="dxa"/>
          </w:tcPr>
          <w:p w:rsidR="00CD3A9D" w:rsidRPr="00FF6B4D" w:rsidRDefault="00CD3A9D" w:rsidP="00FF6B4D">
            <w:pPr>
              <w:spacing w:after="0"/>
              <w:contextualSpacing/>
              <w:jc w:val="center"/>
              <w:rPr>
                <w:rFonts w:ascii="Times New Roman" w:hAnsi="Times New Roman"/>
                <w:bCs/>
                <w:color w:val="000000"/>
                <w:sz w:val="30"/>
                <w:szCs w:val="30"/>
                <w:shd w:val="clear" w:color="auto" w:fill="FFFFFF"/>
                <w:lang w:val="uk-UA"/>
              </w:rPr>
            </w:pPr>
            <w:r w:rsidRPr="00FF6B4D">
              <w:rPr>
                <w:rFonts w:ascii="Times New Roman" w:hAnsi="Times New Roman"/>
                <w:bCs/>
                <w:color w:val="000000"/>
                <w:sz w:val="30"/>
                <w:szCs w:val="30"/>
                <w:shd w:val="clear" w:color="auto" w:fill="FFFFFF"/>
                <w:lang w:val="uk-UA"/>
              </w:rPr>
              <w:t>Тип операції</w:t>
            </w:r>
          </w:p>
          <w:p w:rsidR="00CD3A9D" w:rsidRPr="00FF6B4D" w:rsidRDefault="00CD3A9D" w:rsidP="00FF6B4D">
            <w:pPr>
              <w:spacing w:after="0"/>
              <w:contextualSpacing/>
              <w:jc w:val="center"/>
              <w:rPr>
                <w:rFonts w:ascii="Times New Roman" w:hAnsi="Times New Roman"/>
                <w:bCs/>
                <w:color w:val="000000"/>
                <w:sz w:val="30"/>
                <w:szCs w:val="30"/>
                <w:shd w:val="clear" w:color="auto" w:fill="FFFFFF"/>
                <w:lang w:val="uk-UA"/>
              </w:rPr>
            </w:pPr>
            <w:r w:rsidRPr="00FF6B4D">
              <w:rPr>
                <w:rFonts w:ascii="Times New Roman" w:hAnsi="Times New Roman"/>
                <w:bCs/>
                <w:color w:val="000000"/>
                <w:sz w:val="30"/>
                <w:szCs w:val="30"/>
                <w:shd w:val="clear" w:color="auto" w:fill="FFFFFF"/>
                <w:lang w:val="uk-UA"/>
              </w:rPr>
              <w:t>(вказати)</w:t>
            </w:r>
          </w:p>
        </w:tc>
        <w:tc>
          <w:tcPr>
            <w:tcW w:w="0" w:type="auto"/>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Зміст господарської операції</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Відпущено зі складу у виробництво матеріали</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Надійшли кошти у касу підприємства для господарських потреб</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Надійшли готівкові грошові засоби від дебіторів у часткове погашення заборгованості</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Нарахована заробітна плата робітникам за виготовлену продукцію</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 xml:space="preserve">Повернуто з цеху виробництва на склад невикористані </w:t>
            </w:r>
            <w:r w:rsidRPr="00FF6B4D">
              <w:rPr>
                <w:rFonts w:ascii="Times New Roman" w:hAnsi="Times New Roman"/>
                <w:bCs/>
                <w:color w:val="000000"/>
                <w:sz w:val="30"/>
                <w:szCs w:val="30"/>
                <w:shd w:val="clear" w:color="auto" w:fill="FFFFFF"/>
                <w:lang w:val="uk-UA"/>
              </w:rPr>
              <w:t>м</w:t>
            </w:r>
            <w:r w:rsidRPr="00FF6B4D">
              <w:rPr>
                <w:rFonts w:ascii="Times New Roman" w:hAnsi="Times New Roman"/>
                <w:bCs/>
                <w:color w:val="000000"/>
                <w:sz w:val="30"/>
                <w:szCs w:val="30"/>
                <w:shd w:val="clear" w:color="auto" w:fill="FFFFFF"/>
              </w:rPr>
              <w:t>атеріали</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Придбано матеріали для виробництво (рахунки не сплачено)</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Погашено заборгованість перед постачальниками з поточного рахунку</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Видана з каси нарахована заробітна плата робітникам</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Видано з каси готівку підзвітній особі на господарські потреби</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Оприбутковано на склад готову продукцію</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Витрачено підзвітною особою кошти на потреби виробництва</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Повернуто залишок невикористаних підзвітних сум</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Частина прибутку направлена на утворення резервного капіталу підприємства</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Зараховано на поточний рахунок позику банку</w:t>
            </w:r>
          </w:p>
        </w:tc>
      </w:tr>
      <w:tr w:rsidR="00CD3A9D" w:rsidRPr="00FF6B4D" w:rsidTr="00FF6B4D">
        <w:tc>
          <w:tcPr>
            <w:tcW w:w="1220" w:type="dxa"/>
          </w:tcPr>
          <w:p w:rsidR="00CD3A9D" w:rsidRPr="00FF6B4D" w:rsidRDefault="00CD3A9D" w:rsidP="00FF6B4D">
            <w:pPr>
              <w:spacing w:after="0"/>
              <w:ind w:left="708" w:firstLine="708"/>
              <w:contextualSpacing/>
              <w:jc w:val="both"/>
              <w:rPr>
                <w:rFonts w:ascii="Times New Roman" w:hAnsi="Times New Roman"/>
                <w:bCs/>
                <w:color w:val="000000"/>
                <w:sz w:val="30"/>
                <w:szCs w:val="30"/>
                <w:shd w:val="clear" w:color="auto" w:fill="FFFFFF"/>
              </w:rPr>
            </w:pPr>
          </w:p>
        </w:tc>
        <w:tc>
          <w:tcPr>
            <w:tcW w:w="0" w:type="auto"/>
          </w:tcPr>
          <w:p w:rsidR="00CD3A9D" w:rsidRPr="00FF6B4D" w:rsidRDefault="00CD3A9D" w:rsidP="00FF6B4D">
            <w:pPr>
              <w:spacing w:after="0"/>
              <w:contextualSpacing/>
              <w:jc w:val="both"/>
              <w:rPr>
                <w:rFonts w:ascii="Times New Roman" w:hAnsi="Times New Roman"/>
                <w:bCs/>
                <w:color w:val="000000"/>
                <w:sz w:val="30"/>
                <w:szCs w:val="30"/>
                <w:shd w:val="clear" w:color="auto" w:fill="FFFFFF"/>
              </w:rPr>
            </w:pPr>
            <w:r w:rsidRPr="00FF6B4D">
              <w:rPr>
                <w:rFonts w:ascii="Times New Roman" w:hAnsi="Times New Roman"/>
                <w:bCs/>
                <w:color w:val="000000"/>
                <w:sz w:val="30"/>
                <w:szCs w:val="30"/>
                <w:shd w:val="clear" w:color="auto" w:fill="FFFFFF"/>
              </w:rPr>
              <w:t>Перераховано з банківського рахунку грошові кошти у погашення заборгованості банку по короткостроковому кредиту</w:t>
            </w:r>
          </w:p>
        </w:tc>
      </w:tr>
    </w:tbl>
    <w:p w:rsidR="00CD3A9D" w:rsidRPr="00DD091F" w:rsidRDefault="00CD3A9D" w:rsidP="00991230">
      <w:pPr>
        <w:spacing w:after="0" w:line="360" w:lineRule="auto"/>
        <w:ind w:left="708" w:firstLine="708"/>
        <w:contextualSpacing/>
        <w:jc w:val="center"/>
        <w:rPr>
          <w:rFonts w:ascii="Times New Roman" w:hAnsi="Times New Roman"/>
          <w:b/>
          <w:color w:val="000000"/>
          <w:sz w:val="32"/>
          <w:szCs w:val="32"/>
          <w:lang w:val="uk-UA"/>
        </w:rPr>
      </w:pPr>
      <w:r w:rsidRPr="00DD091F">
        <w:rPr>
          <w:rFonts w:ascii="Times New Roman" w:hAnsi="Times New Roman"/>
          <w:b/>
          <w:color w:val="000000"/>
          <w:sz w:val="32"/>
          <w:szCs w:val="32"/>
          <w:lang w:val="uk-UA"/>
        </w:rPr>
        <w:t>Завдання 3</w:t>
      </w:r>
    </w:p>
    <w:p w:rsidR="00CD3A9D" w:rsidRDefault="00CD3A9D" w:rsidP="00991230">
      <w:pPr>
        <w:spacing w:after="0" w:line="360" w:lineRule="auto"/>
        <w:ind w:left="708" w:firstLine="708"/>
        <w:contextualSpacing/>
        <w:jc w:val="both"/>
        <w:rPr>
          <w:rFonts w:ascii="Times New Roman" w:hAnsi="Times New Roman"/>
          <w:color w:val="000000"/>
          <w:sz w:val="32"/>
          <w:szCs w:val="32"/>
          <w:shd w:val="clear" w:color="auto" w:fill="FFFFFF"/>
          <w:lang w:val="uk-UA"/>
        </w:rPr>
      </w:pPr>
      <w:r w:rsidRPr="009E1AEB">
        <w:rPr>
          <w:rFonts w:ascii="Times New Roman" w:hAnsi="Times New Roman"/>
          <w:color w:val="000000"/>
          <w:sz w:val="32"/>
          <w:szCs w:val="32"/>
          <w:shd w:val="clear" w:color="auto" w:fill="FFFFFF"/>
        </w:rPr>
        <w:t xml:space="preserve">Визначте вплив кожної з наведених господарських операцій на бухгалтерський баланс та вкажіть тип операцій. </w:t>
      </w:r>
    </w:p>
    <w:p w:rsidR="00CD3A9D" w:rsidRDefault="00CD3A9D" w:rsidP="00991230">
      <w:pPr>
        <w:spacing w:after="0" w:line="360" w:lineRule="auto"/>
        <w:ind w:left="708" w:firstLine="708"/>
        <w:contextualSpacing/>
        <w:jc w:val="right"/>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lang w:val="uk-UA"/>
        </w:rPr>
        <w:t>Таблиця 2</w:t>
      </w:r>
    </w:p>
    <w:p w:rsidR="00CD3A9D" w:rsidRPr="006D4312" w:rsidRDefault="00CD3A9D" w:rsidP="00991230">
      <w:pPr>
        <w:spacing w:after="0" w:line="360" w:lineRule="auto"/>
        <w:ind w:left="708" w:firstLine="708"/>
        <w:contextualSpacing/>
        <w:jc w:val="center"/>
        <w:rPr>
          <w:rFonts w:ascii="Times New Roman" w:hAnsi="Times New Roman"/>
          <w:color w:val="000000"/>
          <w:sz w:val="32"/>
          <w:szCs w:val="32"/>
          <w:shd w:val="clear" w:color="auto" w:fill="FFFFFF"/>
          <w:lang w:val="uk-UA"/>
        </w:rPr>
      </w:pPr>
      <w:r>
        <w:rPr>
          <w:rFonts w:ascii="Times New Roman" w:hAnsi="Times New Roman"/>
          <w:color w:val="000000"/>
          <w:sz w:val="32"/>
          <w:szCs w:val="32"/>
          <w:shd w:val="clear" w:color="auto" w:fill="FFFFFF"/>
        </w:rPr>
        <w:t>Вихідні дані</w:t>
      </w:r>
    </w:p>
    <w:tbl>
      <w:tblPr>
        <w:tblW w:w="1020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9"/>
        <w:gridCol w:w="6426"/>
        <w:gridCol w:w="1270"/>
        <w:gridCol w:w="1932"/>
      </w:tblGrid>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 з/п</w:t>
            </w:r>
          </w:p>
        </w:tc>
        <w:tc>
          <w:tcPr>
            <w:tcW w:w="6426" w:type="dxa"/>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Зміст господарської операції</w:t>
            </w:r>
          </w:p>
        </w:tc>
        <w:tc>
          <w:tcPr>
            <w:tcW w:w="1270" w:type="dxa"/>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Сума, грн.</w:t>
            </w:r>
          </w:p>
        </w:tc>
        <w:tc>
          <w:tcPr>
            <w:tcW w:w="1932" w:type="dxa"/>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Вид зміни в балансі</w:t>
            </w: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1</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Оприбутковано на склад від постачальника малоцінні та швидкозношувані предмети</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6000,00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2</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Відпущено зі складу матеріали на виробництво продукції</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2000,00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3</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Зараховано на поточний рахунок кошти, що надійшли від покупців</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3000,00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4</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Виплачено з каси заробітну плату працівникам</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2000,00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5</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З поточного рахунку в банку перераховано кошти органам соціального страхування в погашення заборгованості</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500,00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6</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Нарахована заробітна плата робітникам, що виготовляють продукцію</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3000,00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r w:rsidR="00CD3A9D" w:rsidRPr="00FF6B4D" w:rsidTr="00FF6B4D">
        <w:tc>
          <w:tcPr>
            <w:tcW w:w="57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7</w:t>
            </w:r>
          </w:p>
        </w:tc>
        <w:tc>
          <w:tcPr>
            <w:tcW w:w="6426"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Оприбуткована на склад з виробництва готова продукція</w:t>
            </w:r>
          </w:p>
        </w:tc>
        <w:tc>
          <w:tcPr>
            <w:tcW w:w="1270"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4000,00</w:t>
            </w:r>
          </w:p>
        </w:tc>
        <w:tc>
          <w:tcPr>
            <w:tcW w:w="1932" w:type="dxa"/>
            <w:vAlign w:val="center"/>
          </w:tcPr>
          <w:p w:rsidR="00CD3A9D" w:rsidRPr="00FF6B4D" w:rsidRDefault="00CD3A9D" w:rsidP="00FF6B4D">
            <w:pPr>
              <w:spacing w:after="0"/>
              <w:contextualSpacing/>
              <w:jc w:val="center"/>
              <w:rPr>
                <w:rFonts w:ascii="Times New Roman" w:hAnsi="Times New Roman"/>
                <w:sz w:val="30"/>
                <w:szCs w:val="30"/>
              </w:rPr>
            </w:pPr>
          </w:p>
        </w:tc>
      </w:tr>
    </w:tbl>
    <w:p w:rsidR="00CD3A9D" w:rsidRPr="006D4312" w:rsidRDefault="00CD3A9D" w:rsidP="00991230">
      <w:pPr>
        <w:spacing w:after="0" w:line="360" w:lineRule="auto"/>
        <w:contextualSpacing/>
        <w:jc w:val="center"/>
        <w:rPr>
          <w:rFonts w:ascii="Times New Roman" w:hAnsi="Times New Roman"/>
          <w:b/>
          <w:bCs/>
          <w:sz w:val="32"/>
          <w:szCs w:val="32"/>
          <w:lang w:val="uk-UA"/>
        </w:rPr>
      </w:pPr>
      <w:r>
        <w:rPr>
          <w:rFonts w:ascii="Times New Roman" w:hAnsi="Times New Roman"/>
          <w:b/>
          <w:bCs/>
          <w:sz w:val="32"/>
          <w:szCs w:val="32"/>
          <w:lang w:val="uk-UA"/>
        </w:rPr>
        <w:t>Завдання 4</w:t>
      </w:r>
    </w:p>
    <w:p w:rsidR="00CD3A9D" w:rsidRPr="008C706A" w:rsidRDefault="00CD3A9D" w:rsidP="00991230">
      <w:pPr>
        <w:spacing w:after="0" w:line="360" w:lineRule="auto"/>
        <w:ind w:firstLine="708"/>
        <w:contextualSpacing/>
        <w:rPr>
          <w:rFonts w:ascii="Times New Roman" w:hAnsi="Times New Roman"/>
          <w:sz w:val="32"/>
          <w:szCs w:val="32"/>
        </w:rPr>
      </w:pPr>
      <w:r w:rsidRPr="008C706A">
        <w:rPr>
          <w:rFonts w:ascii="Times New Roman" w:hAnsi="Times New Roman"/>
          <w:sz w:val="32"/>
          <w:szCs w:val="32"/>
        </w:rPr>
        <w:t>На основі даних для виконання задачі:</w:t>
      </w:r>
    </w:p>
    <w:p w:rsidR="00CD3A9D" w:rsidRPr="008C706A" w:rsidRDefault="00CD3A9D" w:rsidP="0089642E">
      <w:pPr>
        <w:numPr>
          <w:ilvl w:val="0"/>
          <w:numId w:val="5"/>
        </w:numPr>
        <w:tabs>
          <w:tab w:val="clear" w:pos="360"/>
          <w:tab w:val="num" w:pos="720"/>
        </w:tabs>
        <w:spacing w:after="0" w:line="360" w:lineRule="auto"/>
        <w:ind w:left="720"/>
        <w:contextualSpacing/>
        <w:rPr>
          <w:rFonts w:ascii="Times New Roman" w:hAnsi="Times New Roman"/>
          <w:sz w:val="32"/>
          <w:szCs w:val="32"/>
        </w:rPr>
      </w:pPr>
      <w:r w:rsidRPr="008C706A">
        <w:rPr>
          <w:rFonts w:ascii="Times New Roman" w:hAnsi="Times New Roman"/>
          <w:sz w:val="32"/>
          <w:szCs w:val="32"/>
        </w:rPr>
        <w:t>На основі даних про залишки на 1 травня 20</w:t>
      </w:r>
      <w:r>
        <w:rPr>
          <w:rFonts w:ascii="Times New Roman" w:hAnsi="Times New Roman"/>
          <w:sz w:val="32"/>
          <w:szCs w:val="32"/>
          <w:lang w:val="uk-UA"/>
        </w:rPr>
        <w:t>14</w:t>
      </w:r>
      <w:r w:rsidRPr="008C706A">
        <w:rPr>
          <w:rFonts w:ascii="Times New Roman" w:hAnsi="Times New Roman"/>
          <w:sz w:val="32"/>
          <w:szCs w:val="32"/>
        </w:rPr>
        <w:t xml:space="preserve"> року скласти баланс;</w:t>
      </w:r>
    </w:p>
    <w:p w:rsidR="00CD3A9D" w:rsidRPr="008C706A" w:rsidRDefault="00CD3A9D" w:rsidP="0089642E">
      <w:pPr>
        <w:numPr>
          <w:ilvl w:val="0"/>
          <w:numId w:val="5"/>
        </w:numPr>
        <w:tabs>
          <w:tab w:val="clear" w:pos="360"/>
          <w:tab w:val="num" w:pos="720"/>
        </w:tabs>
        <w:spacing w:after="0" w:line="360" w:lineRule="auto"/>
        <w:ind w:left="720"/>
        <w:contextualSpacing/>
        <w:rPr>
          <w:rFonts w:ascii="Times New Roman" w:hAnsi="Times New Roman"/>
          <w:sz w:val="32"/>
          <w:szCs w:val="32"/>
        </w:rPr>
      </w:pPr>
      <w:r w:rsidRPr="008C706A">
        <w:rPr>
          <w:rFonts w:ascii="Times New Roman" w:hAnsi="Times New Roman"/>
          <w:sz w:val="32"/>
          <w:szCs w:val="32"/>
        </w:rPr>
        <w:t>Відкрити рахунки бухгалтерського обліку;</w:t>
      </w:r>
    </w:p>
    <w:p w:rsidR="00CD3A9D" w:rsidRPr="008C706A" w:rsidRDefault="00CD3A9D" w:rsidP="0089642E">
      <w:pPr>
        <w:numPr>
          <w:ilvl w:val="0"/>
          <w:numId w:val="5"/>
        </w:numPr>
        <w:tabs>
          <w:tab w:val="clear" w:pos="360"/>
          <w:tab w:val="num" w:pos="720"/>
        </w:tabs>
        <w:spacing w:after="0" w:line="360" w:lineRule="auto"/>
        <w:ind w:left="720"/>
        <w:contextualSpacing/>
        <w:rPr>
          <w:rFonts w:ascii="Times New Roman" w:hAnsi="Times New Roman"/>
          <w:sz w:val="32"/>
          <w:szCs w:val="32"/>
        </w:rPr>
      </w:pPr>
      <w:r w:rsidRPr="008C706A">
        <w:rPr>
          <w:rFonts w:ascii="Times New Roman" w:hAnsi="Times New Roman"/>
          <w:sz w:val="32"/>
          <w:szCs w:val="32"/>
        </w:rPr>
        <w:t>Відобразити на рахунках бухгалтерського обліку господарські операції  методом подвійного запису;</w:t>
      </w:r>
    </w:p>
    <w:p w:rsidR="00CD3A9D" w:rsidRPr="008C706A" w:rsidRDefault="00CD3A9D" w:rsidP="0089642E">
      <w:pPr>
        <w:numPr>
          <w:ilvl w:val="0"/>
          <w:numId w:val="5"/>
        </w:numPr>
        <w:tabs>
          <w:tab w:val="clear" w:pos="360"/>
          <w:tab w:val="num" w:pos="720"/>
        </w:tabs>
        <w:spacing w:after="0" w:line="360" w:lineRule="auto"/>
        <w:ind w:left="720"/>
        <w:contextualSpacing/>
        <w:rPr>
          <w:rFonts w:ascii="Times New Roman" w:hAnsi="Times New Roman"/>
          <w:sz w:val="32"/>
          <w:szCs w:val="32"/>
        </w:rPr>
      </w:pPr>
      <w:r w:rsidRPr="008C706A">
        <w:rPr>
          <w:rFonts w:ascii="Times New Roman" w:hAnsi="Times New Roman"/>
          <w:sz w:val="32"/>
          <w:szCs w:val="32"/>
        </w:rPr>
        <w:t>Підрахувати обороти і кінцеві залишки;</w:t>
      </w:r>
    </w:p>
    <w:p w:rsidR="00CD3A9D" w:rsidRPr="006D4312" w:rsidRDefault="00CD3A9D" w:rsidP="0089642E">
      <w:pPr>
        <w:numPr>
          <w:ilvl w:val="0"/>
          <w:numId w:val="5"/>
        </w:numPr>
        <w:tabs>
          <w:tab w:val="clear" w:pos="360"/>
          <w:tab w:val="num" w:pos="720"/>
        </w:tabs>
        <w:spacing w:after="0" w:line="360" w:lineRule="auto"/>
        <w:ind w:left="720"/>
        <w:contextualSpacing/>
        <w:rPr>
          <w:rFonts w:ascii="Times New Roman" w:hAnsi="Times New Roman"/>
          <w:sz w:val="32"/>
          <w:szCs w:val="32"/>
        </w:rPr>
      </w:pPr>
      <w:r w:rsidRPr="008C706A">
        <w:rPr>
          <w:rFonts w:ascii="Times New Roman" w:hAnsi="Times New Roman"/>
          <w:sz w:val="32"/>
          <w:szCs w:val="32"/>
        </w:rPr>
        <w:t>За записами на рахун</w:t>
      </w:r>
      <w:r>
        <w:rPr>
          <w:rFonts w:ascii="Times New Roman" w:hAnsi="Times New Roman"/>
          <w:sz w:val="32"/>
          <w:szCs w:val="32"/>
        </w:rPr>
        <w:t>ках скласти обігову відомість</w:t>
      </w:r>
      <w:r>
        <w:rPr>
          <w:rFonts w:ascii="Times New Roman" w:hAnsi="Times New Roman"/>
          <w:sz w:val="32"/>
          <w:szCs w:val="32"/>
          <w:lang w:val="uk-UA"/>
        </w:rPr>
        <w:t xml:space="preserve">, </w:t>
      </w:r>
      <w:r w:rsidRPr="008C706A">
        <w:rPr>
          <w:rFonts w:ascii="Times New Roman" w:hAnsi="Times New Roman"/>
          <w:sz w:val="32"/>
          <w:szCs w:val="32"/>
        </w:rPr>
        <w:t>шахову відомість і баланс на 1червня 20</w:t>
      </w:r>
      <w:r>
        <w:rPr>
          <w:rFonts w:ascii="Times New Roman" w:hAnsi="Times New Roman"/>
          <w:sz w:val="32"/>
          <w:szCs w:val="32"/>
          <w:lang w:val="uk-UA"/>
        </w:rPr>
        <w:t>14</w:t>
      </w:r>
      <w:r w:rsidRPr="008C706A">
        <w:rPr>
          <w:rFonts w:ascii="Times New Roman" w:hAnsi="Times New Roman"/>
          <w:sz w:val="32"/>
          <w:szCs w:val="32"/>
        </w:rPr>
        <w:t xml:space="preserve"> року.</w:t>
      </w:r>
    </w:p>
    <w:p w:rsidR="00CD3A9D" w:rsidRPr="008C706A" w:rsidRDefault="00CD3A9D" w:rsidP="00991230">
      <w:pPr>
        <w:spacing w:after="0" w:line="360" w:lineRule="auto"/>
        <w:ind w:left="708" w:firstLine="708"/>
        <w:contextualSpacing/>
        <w:jc w:val="both"/>
        <w:rPr>
          <w:rFonts w:ascii="Times New Roman" w:hAnsi="Times New Roman"/>
          <w:sz w:val="32"/>
          <w:szCs w:val="32"/>
        </w:rPr>
      </w:pPr>
      <w:r w:rsidRPr="006D4312">
        <w:rPr>
          <w:rFonts w:ascii="Times New Roman" w:hAnsi="Times New Roman"/>
          <w:sz w:val="32"/>
          <w:szCs w:val="32"/>
        </w:rPr>
        <w:t>Залишки по рахунках на 1 травня 20</w:t>
      </w:r>
      <w:r>
        <w:rPr>
          <w:rFonts w:ascii="Times New Roman" w:hAnsi="Times New Roman"/>
          <w:sz w:val="32"/>
          <w:szCs w:val="32"/>
          <w:lang w:val="uk-UA"/>
        </w:rPr>
        <w:t>14</w:t>
      </w:r>
      <w:r w:rsidRPr="006D4312">
        <w:rPr>
          <w:rFonts w:ascii="Times New Roman" w:hAnsi="Times New Roman"/>
          <w:sz w:val="32"/>
          <w:szCs w:val="32"/>
        </w:rPr>
        <w:t xml:space="preserve"> року (в гривнях):</w:t>
      </w:r>
      <w:r>
        <w:rPr>
          <w:rFonts w:ascii="Times New Roman" w:hAnsi="Times New Roman"/>
          <w:sz w:val="32"/>
          <w:szCs w:val="32"/>
          <w:lang w:val="uk-UA"/>
        </w:rPr>
        <w:t xml:space="preserve"> </w:t>
      </w:r>
      <w:r w:rsidRPr="008C706A">
        <w:rPr>
          <w:rFonts w:ascii="Times New Roman" w:hAnsi="Times New Roman"/>
          <w:sz w:val="32"/>
          <w:szCs w:val="32"/>
        </w:rPr>
        <w:t>статутний капітал - 3 000; нерозподілений прибуток - 2 200; основні засоби - 2 240; короткострокові кредити - 1 000; виробничі запаси - 700;  малоцінні швидкозношувані предмети - 900; виробництво - 800; готова продукція - 560; поточні рахунки - 2 500; каса - 20; резервний капітал - 300; резерв на оплату відпусток - 200; заборгованість покупців за відвантажену продукцію - 400; заборгованість інших дебіторів - 80; зобов'язання перед постачальниками - 300; зобов'язання перед бюджетом - 150; зобов'язання зі страхування - 250; зобов'язання з оплати праці - 800.</w:t>
      </w:r>
    </w:p>
    <w:p w:rsidR="00CD3A9D" w:rsidRPr="006D4312" w:rsidRDefault="00CD3A9D" w:rsidP="00991230">
      <w:pPr>
        <w:spacing w:after="0" w:line="360" w:lineRule="auto"/>
        <w:contextualSpacing/>
        <w:jc w:val="right"/>
        <w:rPr>
          <w:rFonts w:ascii="Times New Roman" w:hAnsi="Times New Roman"/>
          <w:sz w:val="32"/>
          <w:szCs w:val="32"/>
          <w:lang w:val="uk-UA"/>
        </w:rPr>
      </w:pPr>
      <w:r>
        <w:rPr>
          <w:rFonts w:ascii="Times New Roman" w:hAnsi="Times New Roman"/>
          <w:sz w:val="32"/>
          <w:szCs w:val="32"/>
          <w:lang w:val="uk-UA"/>
        </w:rPr>
        <w:t>Таблиця 3</w:t>
      </w:r>
    </w:p>
    <w:p w:rsidR="00CD3A9D" w:rsidRPr="008C706A" w:rsidRDefault="00CD3A9D" w:rsidP="00991230">
      <w:pPr>
        <w:spacing w:after="0" w:line="360" w:lineRule="auto"/>
        <w:contextualSpacing/>
        <w:jc w:val="center"/>
        <w:rPr>
          <w:rFonts w:ascii="Times New Roman" w:hAnsi="Times New Roman"/>
          <w:sz w:val="32"/>
          <w:szCs w:val="32"/>
        </w:rPr>
      </w:pPr>
      <w:r w:rsidRPr="008C706A">
        <w:rPr>
          <w:rFonts w:ascii="Times New Roman" w:hAnsi="Times New Roman"/>
          <w:sz w:val="32"/>
          <w:szCs w:val="32"/>
        </w:rPr>
        <w:t>Господарські операції за травень 20</w:t>
      </w:r>
      <w:r>
        <w:rPr>
          <w:rFonts w:ascii="Times New Roman" w:hAnsi="Times New Roman"/>
          <w:sz w:val="32"/>
          <w:szCs w:val="32"/>
          <w:lang w:val="uk-UA"/>
        </w:rPr>
        <w:t>14</w:t>
      </w:r>
      <w:r w:rsidRPr="008C706A">
        <w:rPr>
          <w:rFonts w:ascii="Times New Roman" w:hAnsi="Times New Roman"/>
          <w:sz w:val="32"/>
          <w:szCs w:val="32"/>
        </w:rPr>
        <w:t xml:space="preserve"> року: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12"/>
        <w:gridCol w:w="992"/>
        <w:gridCol w:w="1276"/>
        <w:gridCol w:w="1134"/>
      </w:tblGrid>
      <w:tr w:rsidR="00CD3A9D" w:rsidRPr="00FF6B4D" w:rsidTr="009827F0">
        <w:trPr>
          <w:cantSplit/>
        </w:trPr>
        <w:tc>
          <w:tcPr>
            <w:tcW w:w="709"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w:t>
            </w:r>
          </w:p>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п/п</w:t>
            </w:r>
          </w:p>
        </w:tc>
        <w:tc>
          <w:tcPr>
            <w:tcW w:w="5812"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Зміст господарської операції</w:t>
            </w:r>
          </w:p>
        </w:tc>
        <w:tc>
          <w:tcPr>
            <w:tcW w:w="992"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Сума,</w:t>
            </w:r>
          </w:p>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грн.</w:t>
            </w:r>
          </w:p>
        </w:tc>
        <w:tc>
          <w:tcPr>
            <w:tcW w:w="2410" w:type="dxa"/>
            <w:gridSpan w:val="2"/>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Кореспонденція рахунків</w:t>
            </w:r>
          </w:p>
        </w:tc>
      </w:tr>
      <w:tr w:rsidR="00CD3A9D" w:rsidRPr="00FF6B4D" w:rsidTr="009827F0">
        <w:trPr>
          <w:cantSplit/>
        </w:trPr>
        <w:tc>
          <w:tcPr>
            <w:tcW w:w="709"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5812"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992"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1276"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Д-т</w:t>
            </w:r>
          </w:p>
        </w:tc>
        <w:tc>
          <w:tcPr>
            <w:tcW w:w="1134"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К-т</w:t>
            </w: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Надійшов на підприємство безкоштовно верстат</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328</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Відвантажена покупцям готова продукція</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360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Отримано в касу з поточного рахунка для виплати заробітної плати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750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Зарахована на поточний рахунок короткострокова позика банку</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Виплачена з каси заробітна плата робітникам і службовцям</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700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Отримано з поточного рахунка в касу на господарські витрати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7.</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Отримана на поточний рахунок позика під сировину і матеріали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8.</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Надійшли від постачальників матеріали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220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9.</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Погашена заборгованість банку за позиками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10.</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Відпущені з комори матеріали на виробництво</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11.</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Відпущені у виробництво малоцінні швидкозношувані предмети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12.</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Нарахована заробітна плата робітникам з виготовлення продукції</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13.</w:t>
            </w:r>
          </w:p>
        </w:tc>
        <w:tc>
          <w:tcPr>
            <w:tcW w:w="5812" w:type="dxa"/>
          </w:tcPr>
          <w:p w:rsidR="00CD3A9D" w:rsidRPr="00FF6B4D" w:rsidRDefault="00CD3A9D" w:rsidP="00991230">
            <w:pPr>
              <w:spacing w:after="0" w:line="240" w:lineRule="auto"/>
              <w:contextualSpacing/>
              <w:rPr>
                <w:rFonts w:ascii="Times New Roman" w:hAnsi="Times New Roman"/>
                <w:sz w:val="30"/>
                <w:szCs w:val="30"/>
                <w:lang w:val="uk-UA"/>
              </w:rPr>
            </w:pPr>
            <w:r w:rsidRPr="00FF6B4D">
              <w:rPr>
                <w:rFonts w:ascii="Times New Roman" w:hAnsi="Times New Roman"/>
                <w:sz w:val="30"/>
                <w:szCs w:val="30"/>
              </w:rPr>
              <w:t xml:space="preserve">Проведені відрахування на </w:t>
            </w:r>
            <w:r w:rsidRPr="00FF6B4D">
              <w:rPr>
                <w:rFonts w:ascii="Times New Roman" w:hAnsi="Times New Roman"/>
                <w:sz w:val="30"/>
                <w:szCs w:val="30"/>
                <w:lang w:val="uk-UA"/>
              </w:rPr>
              <w:t>соціальні заходи (</w:t>
            </w:r>
            <w:r w:rsidRPr="00FF6B4D">
              <w:rPr>
                <w:rFonts w:ascii="Times New Roman" w:hAnsi="Times New Roman"/>
                <w:sz w:val="30"/>
                <w:szCs w:val="30"/>
              </w:rPr>
              <w:t>суму вирахувати)</w:t>
            </w:r>
            <w:r w:rsidRPr="00FF6B4D">
              <w:rPr>
                <w:rFonts w:ascii="Times New Roman" w:hAnsi="Times New Roman"/>
                <w:sz w:val="30"/>
                <w:szCs w:val="30"/>
                <w:lang w:val="uk-UA"/>
              </w:rPr>
              <w:t xml:space="preserve"> ставка 38%</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14.</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 xml:space="preserve">Утримано податок </w:t>
            </w:r>
            <w:r w:rsidRPr="00FF6B4D">
              <w:rPr>
                <w:rFonts w:ascii="Times New Roman" w:hAnsi="Times New Roman"/>
                <w:sz w:val="30"/>
                <w:szCs w:val="30"/>
                <w:lang w:val="uk-UA"/>
              </w:rPr>
              <w:t xml:space="preserve">на </w:t>
            </w:r>
            <w:r w:rsidRPr="00FF6B4D">
              <w:rPr>
                <w:rFonts w:ascii="Times New Roman" w:hAnsi="Times New Roman"/>
                <w:sz w:val="30"/>
                <w:szCs w:val="30"/>
              </w:rPr>
              <w:t xml:space="preserve">доходу </w:t>
            </w:r>
            <w:r w:rsidRPr="00FF6B4D">
              <w:rPr>
                <w:rFonts w:ascii="Times New Roman" w:hAnsi="Times New Roman"/>
                <w:sz w:val="30"/>
                <w:szCs w:val="30"/>
                <w:lang w:val="uk-UA"/>
              </w:rPr>
              <w:t xml:space="preserve">фізичних осіб </w:t>
            </w:r>
            <w:r w:rsidRPr="00FF6B4D">
              <w:rPr>
                <w:rFonts w:ascii="Times New Roman" w:hAnsi="Times New Roman"/>
                <w:sz w:val="30"/>
                <w:szCs w:val="30"/>
              </w:rPr>
              <w:t>із заробітної плати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52</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15.</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Передано безкоштовно іншому підприємству автокран</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16.</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Видано з каси у підзвіт на господарські потреби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45</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17.</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Погашена заборгованість постачальникам</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220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18.</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Перераховано постачальникам за отримані малоцінні і швидкозношувані предмети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280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19.</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Перераховано з поточного рахунка в погашення заборгованості  банку по позиках</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20.</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Отримані від постачальників  малоцінні та швидкозношувані предмети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827F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21.</w:t>
            </w:r>
          </w:p>
        </w:tc>
        <w:tc>
          <w:tcPr>
            <w:tcW w:w="581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Випущена з виробництва готова продукція</w:t>
            </w:r>
          </w:p>
        </w:tc>
        <w:tc>
          <w:tcPr>
            <w:tcW w:w="992"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1 100</w:t>
            </w:r>
          </w:p>
        </w:tc>
        <w:tc>
          <w:tcPr>
            <w:tcW w:w="1276"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bl>
    <w:p w:rsidR="00CD3A9D" w:rsidRDefault="00CD3A9D" w:rsidP="00991230">
      <w:pPr>
        <w:spacing w:after="0" w:line="360" w:lineRule="auto"/>
        <w:contextualSpacing/>
        <w:jc w:val="center"/>
        <w:rPr>
          <w:rFonts w:ascii="Times New Roman" w:hAnsi="Times New Roman"/>
          <w:sz w:val="32"/>
          <w:szCs w:val="32"/>
          <w:lang w:val="uk-UA"/>
        </w:rPr>
      </w:pPr>
    </w:p>
    <w:p w:rsidR="00CD3A9D" w:rsidRDefault="00CD3A9D" w:rsidP="00991230">
      <w:pPr>
        <w:spacing w:after="0" w:line="360" w:lineRule="auto"/>
        <w:contextualSpacing/>
        <w:jc w:val="center"/>
        <w:rPr>
          <w:rFonts w:ascii="Times New Roman" w:hAnsi="Times New Roman"/>
          <w:b/>
          <w:sz w:val="32"/>
          <w:szCs w:val="32"/>
          <w:lang w:val="uk-UA"/>
        </w:rPr>
      </w:pPr>
      <w:r w:rsidRPr="009827F0">
        <w:rPr>
          <w:rFonts w:ascii="Times New Roman" w:hAnsi="Times New Roman"/>
          <w:b/>
          <w:sz w:val="32"/>
          <w:szCs w:val="32"/>
          <w:lang w:val="uk-UA"/>
        </w:rPr>
        <w:t>Завдання 5</w:t>
      </w:r>
    </w:p>
    <w:p w:rsidR="00CD3A9D" w:rsidRDefault="00CD3A9D" w:rsidP="00991230">
      <w:pPr>
        <w:spacing w:after="0" w:line="360" w:lineRule="auto"/>
        <w:ind w:firstLine="708"/>
        <w:contextualSpacing/>
        <w:jc w:val="both"/>
        <w:rPr>
          <w:rFonts w:ascii="Times New Roman" w:hAnsi="Times New Roman"/>
          <w:sz w:val="32"/>
          <w:szCs w:val="32"/>
          <w:lang w:val="uk-UA"/>
        </w:rPr>
      </w:pPr>
      <w:r w:rsidRPr="008C706A">
        <w:rPr>
          <w:rFonts w:ascii="Times New Roman" w:hAnsi="Times New Roman"/>
          <w:sz w:val="32"/>
          <w:szCs w:val="32"/>
        </w:rPr>
        <w:t>Відновити зміст господарської операції. Визначити тип господарської операції та її вплив на валюту балансу:</w:t>
      </w:r>
    </w:p>
    <w:p w:rsidR="00CD3A9D" w:rsidRDefault="00CD3A9D" w:rsidP="00991230">
      <w:pPr>
        <w:spacing w:after="0" w:line="360" w:lineRule="auto"/>
        <w:ind w:firstLine="708"/>
        <w:contextualSpacing/>
        <w:jc w:val="right"/>
        <w:rPr>
          <w:rFonts w:ascii="Times New Roman" w:hAnsi="Times New Roman"/>
          <w:sz w:val="32"/>
          <w:szCs w:val="32"/>
          <w:lang w:val="uk-UA"/>
        </w:rPr>
      </w:pPr>
    </w:p>
    <w:p w:rsidR="00CD3A9D" w:rsidRDefault="00CD3A9D" w:rsidP="00991230">
      <w:pPr>
        <w:spacing w:after="0" w:line="360" w:lineRule="auto"/>
        <w:ind w:firstLine="708"/>
        <w:contextualSpacing/>
        <w:jc w:val="right"/>
        <w:rPr>
          <w:rFonts w:ascii="Times New Roman" w:hAnsi="Times New Roman"/>
          <w:sz w:val="32"/>
          <w:szCs w:val="32"/>
          <w:lang w:val="uk-UA"/>
        </w:rPr>
      </w:pPr>
      <w:r>
        <w:rPr>
          <w:rFonts w:ascii="Times New Roman" w:hAnsi="Times New Roman"/>
          <w:sz w:val="32"/>
          <w:szCs w:val="32"/>
          <w:lang w:val="uk-UA"/>
        </w:rPr>
        <w:t>Таблиця 4</w:t>
      </w:r>
    </w:p>
    <w:p w:rsidR="00CD3A9D" w:rsidRPr="006C5AF6" w:rsidRDefault="00CD3A9D" w:rsidP="00991230">
      <w:pPr>
        <w:spacing w:after="0" w:line="360" w:lineRule="auto"/>
        <w:ind w:firstLine="708"/>
        <w:contextualSpacing/>
        <w:jc w:val="center"/>
        <w:rPr>
          <w:rFonts w:ascii="Times New Roman" w:hAnsi="Times New Roman"/>
          <w:b/>
          <w:sz w:val="32"/>
          <w:szCs w:val="32"/>
          <w:lang w:val="uk-UA"/>
        </w:rPr>
      </w:pPr>
      <w:r>
        <w:rPr>
          <w:rFonts w:ascii="Times New Roman" w:hAnsi="Times New Roman"/>
          <w:sz w:val="32"/>
          <w:szCs w:val="32"/>
          <w:lang w:val="uk-UA"/>
        </w:rPr>
        <w:t>Журнал господарських операцій</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820"/>
        <w:gridCol w:w="1843"/>
        <w:gridCol w:w="1417"/>
        <w:gridCol w:w="1276"/>
      </w:tblGrid>
      <w:tr w:rsidR="00CD3A9D" w:rsidRPr="00FF6B4D" w:rsidTr="006C5AF6">
        <w:trPr>
          <w:cantSplit/>
        </w:trPr>
        <w:tc>
          <w:tcPr>
            <w:tcW w:w="840"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w:t>
            </w:r>
          </w:p>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п/п</w:t>
            </w:r>
          </w:p>
        </w:tc>
        <w:tc>
          <w:tcPr>
            <w:tcW w:w="4820"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Зміст господарської операції</w:t>
            </w:r>
          </w:p>
        </w:tc>
        <w:tc>
          <w:tcPr>
            <w:tcW w:w="1843"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Тип</w:t>
            </w:r>
          </w:p>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операції</w:t>
            </w:r>
          </w:p>
        </w:tc>
        <w:tc>
          <w:tcPr>
            <w:tcW w:w="2693" w:type="dxa"/>
            <w:gridSpan w:val="2"/>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Кореспонденція рахунків</w:t>
            </w:r>
          </w:p>
        </w:tc>
      </w:tr>
      <w:tr w:rsidR="00CD3A9D" w:rsidRPr="00FF6B4D" w:rsidTr="006C5AF6">
        <w:trPr>
          <w:cantSplit/>
        </w:trPr>
        <w:tc>
          <w:tcPr>
            <w:tcW w:w="840"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4820"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1843"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1417"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Д - т</w:t>
            </w:r>
          </w:p>
        </w:tc>
        <w:tc>
          <w:tcPr>
            <w:tcW w:w="1276"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 - т</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50</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31</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23</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20</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63</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31</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26</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23</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44</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40</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12</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63</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7.</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92</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13</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8.</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63</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62</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9.</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34</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36</w:t>
            </w:r>
          </w:p>
        </w:tc>
      </w:tr>
      <w:tr w:rsidR="00CD3A9D" w:rsidRPr="00FF6B4D" w:rsidTr="006C5AF6">
        <w:tc>
          <w:tcPr>
            <w:tcW w:w="840"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10.</w:t>
            </w:r>
          </w:p>
        </w:tc>
        <w:tc>
          <w:tcPr>
            <w:tcW w:w="4820" w:type="dxa"/>
          </w:tcPr>
          <w:p w:rsidR="00CD3A9D" w:rsidRPr="00FF6B4D" w:rsidRDefault="00CD3A9D" w:rsidP="00991230">
            <w:pPr>
              <w:spacing w:after="0" w:line="240" w:lineRule="auto"/>
              <w:contextualSpacing/>
              <w:rPr>
                <w:rFonts w:ascii="Times New Roman" w:hAnsi="Times New Roman"/>
                <w:sz w:val="30"/>
                <w:szCs w:val="30"/>
              </w:rPr>
            </w:pPr>
          </w:p>
        </w:tc>
        <w:tc>
          <w:tcPr>
            <w:tcW w:w="1843" w:type="dxa"/>
          </w:tcPr>
          <w:p w:rsidR="00CD3A9D" w:rsidRPr="00FF6B4D" w:rsidRDefault="00CD3A9D" w:rsidP="00991230">
            <w:pPr>
              <w:spacing w:after="0" w:line="240" w:lineRule="auto"/>
              <w:contextualSpacing/>
              <w:rPr>
                <w:rFonts w:ascii="Times New Roman" w:hAnsi="Times New Roman"/>
                <w:sz w:val="30"/>
                <w:szCs w:val="30"/>
              </w:rPr>
            </w:pPr>
          </w:p>
        </w:tc>
        <w:tc>
          <w:tcPr>
            <w:tcW w:w="1417"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47</w:t>
            </w:r>
          </w:p>
        </w:tc>
        <w:tc>
          <w:tcPr>
            <w:tcW w:w="1276"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66</w:t>
            </w:r>
          </w:p>
        </w:tc>
      </w:tr>
    </w:tbl>
    <w:p w:rsidR="00CD3A9D" w:rsidRPr="008C706A" w:rsidRDefault="00CD3A9D" w:rsidP="00991230">
      <w:pPr>
        <w:spacing w:after="0" w:line="360" w:lineRule="auto"/>
        <w:contextualSpacing/>
        <w:rPr>
          <w:rFonts w:ascii="Times New Roman" w:hAnsi="Times New Roman"/>
          <w:b/>
          <w:sz w:val="32"/>
          <w:szCs w:val="32"/>
          <w:u w:val="single"/>
        </w:rPr>
      </w:pPr>
    </w:p>
    <w:p w:rsidR="00CD3A9D" w:rsidRDefault="00CD3A9D" w:rsidP="00991230">
      <w:pPr>
        <w:spacing w:after="0" w:line="360" w:lineRule="auto"/>
        <w:ind w:firstLine="360"/>
        <w:contextualSpacing/>
        <w:jc w:val="center"/>
        <w:rPr>
          <w:rFonts w:ascii="Times New Roman" w:hAnsi="Times New Roman"/>
          <w:b/>
          <w:sz w:val="32"/>
          <w:szCs w:val="32"/>
          <w:lang w:val="uk-UA"/>
        </w:rPr>
      </w:pPr>
      <w:r w:rsidRPr="006C5AF6">
        <w:rPr>
          <w:rFonts w:ascii="Times New Roman" w:hAnsi="Times New Roman"/>
          <w:b/>
          <w:sz w:val="32"/>
          <w:szCs w:val="32"/>
          <w:lang w:val="uk-UA"/>
        </w:rPr>
        <w:t>Тема 4</w:t>
      </w:r>
      <w:r>
        <w:rPr>
          <w:rFonts w:ascii="Times New Roman" w:hAnsi="Times New Roman"/>
          <w:b/>
          <w:sz w:val="32"/>
          <w:szCs w:val="32"/>
          <w:lang w:val="uk-UA"/>
        </w:rPr>
        <w:t>.</w:t>
      </w:r>
      <w:r w:rsidRPr="006C5AF6">
        <w:rPr>
          <w:rFonts w:ascii="Times New Roman" w:hAnsi="Times New Roman"/>
          <w:b/>
          <w:sz w:val="32"/>
          <w:szCs w:val="32"/>
          <w:lang w:val="uk-UA"/>
        </w:rPr>
        <w:t xml:space="preserve">    Рахунки бухгалтерського обліку і подвійний запис</w:t>
      </w:r>
    </w:p>
    <w:p w:rsidR="00CD3A9D" w:rsidRDefault="00CD3A9D" w:rsidP="00991230">
      <w:pPr>
        <w:spacing w:after="0" w:line="360" w:lineRule="auto"/>
        <w:contextualSpacing/>
        <w:jc w:val="center"/>
        <w:rPr>
          <w:rFonts w:ascii="Times New Roman" w:hAnsi="Times New Roman"/>
          <w:color w:val="000000"/>
          <w:sz w:val="32"/>
          <w:szCs w:val="32"/>
          <w:lang w:val="uk-UA"/>
        </w:rPr>
      </w:pPr>
      <w:r w:rsidRPr="006C5AF6">
        <w:rPr>
          <w:rFonts w:ascii="Times New Roman" w:hAnsi="Times New Roman"/>
          <w:b/>
          <w:bCs/>
          <w:color w:val="000000"/>
          <w:sz w:val="32"/>
          <w:szCs w:val="32"/>
          <w:shd w:val="clear" w:color="auto" w:fill="FFFFFF"/>
        </w:rPr>
        <w:t>Контрольні запитання</w:t>
      </w:r>
    </w:p>
    <w:p w:rsidR="00CD3A9D" w:rsidRPr="00DD6A85"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Що являють собою рахунки бухгалтерського обліку?</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Які рахунки називають активними, а які - пасивними? Яка їх будова?</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Чим зумовлений поділ рахунків на активні і пасивні?</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Що відображається по дебету і кредиту активних та пасивних рахунків?</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Який порядок визначення залишків на кінець звітного періоду на активних та пасивних рахунках?</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Яке призначення синтетичних та аналітичних рахунків? Поясніть взаємозв’язок між ними.</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Що розуміють під кореспонденцією рахунків</w:t>
      </w:r>
      <w:r w:rsidRPr="00DD6A85">
        <w:rPr>
          <w:rFonts w:ascii="Times New Roman" w:hAnsi="Times New Roman"/>
          <w:color w:val="000000"/>
          <w:sz w:val="32"/>
          <w:szCs w:val="32"/>
          <w:lang w:val="uk-UA"/>
        </w:rPr>
        <w:t>?</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Який зв’язок між рахунками і балансом?</w:t>
      </w:r>
    </w:p>
    <w:p w:rsidR="00CD3A9D"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У чому полягає суть подвійного запису операцій на рахунках? Яке його значення?</w:t>
      </w:r>
    </w:p>
    <w:p w:rsidR="00CD3A9D" w:rsidRPr="00DD6A85" w:rsidRDefault="00CD3A9D" w:rsidP="0089642E">
      <w:pPr>
        <w:pStyle w:val="ListParagraph"/>
        <w:numPr>
          <w:ilvl w:val="0"/>
          <w:numId w:val="33"/>
        </w:numPr>
        <w:spacing w:after="0" w:line="360" w:lineRule="auto"/>
        <w:jc w:val="both"/>
        <w:rPr>
          <w:rFonts w:ascii="Times New Roman" w:hAnsi="Times New Roman"/>
          <w:color w:val="000000"/>
          <w:sz w:val="32"/>
          <w:szCs w:val="32"/>
          <w:lang w:val="uk-UA"/>
        </w:rPr>
      </w:pPr>
      <w:r w:rsidRPr="00DD6A85">
        <w:rPr>
          <w:rFonts w:ascii="Times New Roman" w:hAnsi="Times New Roman"/>
          <w:color w:val="000000"/>
          <w:sz w:val="32"/>
          <w:szCs w:val="32"/>
        </w:rPr>
        <w:t>На яких принципах базується система подвійного запису?</w:t>
      </w:r>
    </w:p>
    <w:p w:rsidR="00CD3A9D" w:rsidRDefault="00CD3A9D" w:rsidP="00991230">
      <w:pPr>
        <w:pStyle w:val="ListParagraph"/>
        <w:spacing w:after="0" w:line="360" w:lineRule="auto"/>
        <w:ind w:left="643"/>
        <w:jc w:val="center"/>
        <w:rPr>
          <w:rFonts w:ascii="Times New Roman" w:hAnsi="Times New Roman"/>
          <w:color w:val="000000"/>
          <w:sz w:val="32"/>
          <w:szCs w:val="32"/>
          <w:lang w:val="uk-UA"/>
        </w:rPr>
      </w:pPr>
      <w:r w:rsidRPr="007D6795">
        <w:rPr>
          <w:rFonts w:ascii="Times New Roman" w:hAnsi="Times New Roman"/>
          <w:b/>
          <w:bCs/>
          <w:color w:val="000000"/>
          <w:sz w:val="32"/>
          <w:szCs w:val="32"/>
          <w:shd w:val="clear" w:color="auto" w:fill="FFFFFF"/>
        </w:rPr>
        <w:t>Тести для самоконтролю</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1. Як класифікують рахунки бухгалтерського обліку по відношенню до балансу:</w:t>
      </w:r>
    </w:p>
    <w:p w:rsidR="00CD3A9D" w:rsidRDefault="00CD3A9D" w:rsidP="00991230">
      <w:pPr>
        <w:pStyle w:val="ListParagraph"/>
        <w:spacing w:after="0" w:line="360" w:lineRule="auto"/>
        <w:ind w:left="643"/>
        <w:jc w:val="both"/>
        <w:rPr>
          <w:rFonts w:ascii="Times New Roman" w:hAnsi="Times New Roman"/>
          <w:color w:val="000000"/>
          <w:sz w:val="32"/>
          <w:szCs w:val="32"/>
          <w:lang w:val="uk-UA"/>
        </w:rPr>
      </w:pPr>
      <w:r>
        <w:rPr>
          <w:rFonts w:ascii="Times New Roman" w:hAnsi="Times New Roman"/>
          <w:color w:val="000000"/>
          <w:sz w:val="32"/>
          <w:szCs w:val="32"/>
          <w:shd w:val="clear" w:color="auto" w:fill="FFFFFF"/>
          <w:lang w:val="uk-UA"/>
        </w:rPr>
        <w:t>а) аналітичні, синтетичні</w:t>
      </w:r>
      <w:r w:rsidRPr="007D6795">
        <w:rPr>
          <w:rFonts w:ascii="Times New Roman" w:hAnsi="Times New Roman"/>
          <w:color w:val="000000"/>
          <w:sz w:val="32"/>
          <w:szCs w:val="32"/>
          <w:shd w:val="clear" w:color="auto" w:fill="FFFFFF"/>
          <w:lang w:val="uk-UA"/>
        </w:rPr>
        <w:t>, субрахунки;</w:t>
      </w:r>
      <w:r w:rsidRPr="007D6795">
        <w:rPr>
          <w:rFonts w:ascii="Times New Roman" w:hAnsi="Times New Roman"/>
          <w:color w:val="000000"/>
          <w:sz w:val="32"/>
          <w:szCs w:val="32"/>
          <w:lang w:val="uk-UA"/>
        </w:rPr>
        <w:t xml:space="preserve"> </w:t>
      </w:r>
    </w:p>
    <w:p w:rsidR="00CD3A9D" w:rsidRDefault="00CD3A9D" w:rsidP="00991230">
      <w:pPr>
        <w:pStyle w:val="ListParagraph"/>
        <w:spacing w:after="0" w:line="360" w:lineRule="auto"/>
        <w:ind w:left="643"/>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lang w:val="uk-UA"/>
        </w:rPr>
        <w:t>б) активні, пасивні, позабалансові;</w:t>
      </w:r>
      <w:r w:rsidRPr="007D6795">
        <w:rPr>
          <w:rFonts w:ascii="Times New Roman" w:hAnsi="Times New Roman"/>
          <w:color w:val="000000"/>
          <w:sz w:val="32"/>
          <w:szCs w:val="32"/>
          <w:lang w:val="uk-UA"/>
        </w:rPr>
        <w:t xml:space="preserve"> </w:t>
      </w:r>
    </w:p>
    <w:p w:rsidR="00CD3A9D" w:rsidRDefault="00CD3A9D" w:rsidP="00991230">
      <w:pPr>
        <w:pStyle w:val="ListParagraph"/>
        <w:spacing w:after="0" w:line="360" w:lineRule="auto"/>
        <w:ind w:left="643"/>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lang w:val="uk-UA"/>
        </w:rPr>
        <w:t>в) постійні та тимчасові;</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2. Рахунки, призначені для обліку власного капіталу є:</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а) активними;</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б) пасивними;</w:t>
      </w:r>
    </w:p>
    <w:p w:rsidR="00CD3A9D" w:rsidRDefault="00CD3A9D" w:rsidP="00991230">
      <w:pPr>
        <w:pStyle w:val="ListParagraph"/>
        <w:spacing w:after="0" w:line="360" w:lineRule="auto"/>
        <w:ind w:left="708" w:firstLine="708"/>
        <w:jc w:val="both"/>
        <w:rPr>
          <w:rFonts w:ascii="Times New Roman" w:hAnsi="Times New Roman"/>
          <w:color w:val="000000"/>
          <w:sz w:val="32"/>
          <w:szCs w:val="32"/>
          <w:shd w:val="clear" w:color="auto" w:fill="FFFFFF"/>
          <w:lang w:val="uk-UA"/>
        </w:rPr>
      </w:pPr>
      <w:r w:rsidRPr="007D6795">
        <w:rPr>
          <w:rFonts w:ascii="Times New Roman" w:hAnsi="Times New Roman"/>
          <w:color w:val="000000"/>
          <w:sz w:val="32"/>
          <w:szCs w:val="32"/>
          <w:shd w:val="clear" w:color="auto" w:fill="FFFFFF"/>
        </w:rPr>
        <w:t>в) позабалансовими</w:t>
      </w:r>
      <w:r>
        <w:rPr>
          <w:rFonts w:ascii="Times New Roman" w:hAnsi="Times New Roman"/>
          <w:color w:val="000000"/>
          <w:sz w:val="32"/>
          <w:szCs w:val="32"/>
          <w:shd w:val="clear" w:color="auto" w:fill="FFFFFF"/>
          <w:lang w:val="uk-UA"/>
        </w:rPr>
        <w:t>.</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3) Відображення господарських операцій на рахунках бухгалтерського обліку проводиться на підставі:</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а) первинних документів;</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б) розпорядження головного бухгалтера;</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в) розпорядження керівника підприємства;</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4) До якого елементу класифікації належать аналітичні рахунки:</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а) класифікація по відношенню до балансу;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б) класифікація за ступенем деталізації інформації;</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в) класифікація щодо інших рахунків.</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5) Сальдо по активному рахунку не може:</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а) бути по дебету;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7D6795">
        <w:rPr>
          <w:rFonts w:ascii="Times New Roman" w:hAnsi="Times New Roman"/>
          <w:color w:val="000000"/>
          <w:sz w:val="32"/>
          <w:szCs w:val="32"/>
          <w:shd w:val="clear" w:color="auto" w:fill="FFFFFF"/>
        </w:rPr>
        <w:t xml:space="preserve"> б) дорівнювати нулю;</w:t>
      </w:r>
    </w:p>
    <w:p w:rsidR="00CD3A9D" w:rsidRDefault="00CD3A9D" w:rsidP="00991230">
      <w:pPr>
        <w:pStyle w:val="ListParagraph"/>
        <w:spacing w:after="0" w:line="360" w:lineRule="auto"/>
        <w:ind w:left="708" w:firstLine="708"/>
        <w:jc w:val="both"/>
        <w:rPr>
          <w:rFonts w:ascii="Times New Roman" w:hAnsi="Times New Roman"/>
          <w:color w:val="000000"/>
          <w:sz w:val="32"/>
          <w:szCs w:val="32"/>
          <w:shd w:val="clear" w:color="auto" w:fill="FFFFFF"/>
          <w:lang w:val="uk-UA"/>
        </w:rPr>
      </w:pPr>
      <w:r w:rsidRPr="007D6795">
        <w:rPr>
          <w:rFonts w:ascii="Times New Roman" w:hAnsi="Times New Roman"/>
          <w:color w:val="000000"/>
          <w:sz w:val="32"/>
          <w:szCs w:val="32"/>
          <w:shd w:val="clear" w:color="auto" w:fill="FFFFFF"/>
        </w:rPr>
        <w:t xml:space="preserve"> </w:t>
      </w:r>
      <w:r>
        <w:rPr>
          <w:rFonts w:ascii="Times New Roman" w:hAnsi="Times New Roman"/>
          <w:color w:val="000000"/>
          <w:sz w:val="32"/>
          <w:szCs w:val="32"/>
          <w:shd w:val="clear" w:color="auto" w:fill="FFFFFF"/>
        </w:rPr>
        <w:t>в) бути меншим нуля</w:t>
      </w:r>
      <w:r>
        <w:rPr>
          <w:rFonts w:ascii="Times New Roman" w:hAnsi="Times New Roman"/>
          <w:color w:val="000000"/>
          <w:sz w:val="32"/>
          <w:szCs w:val="32"/>
          <w:shd w:val="clear" w:color="auto" w:fill="FFFFFF"/>
          <w:lang w:val="uk-UA"/>
        </w:rPr>
        <w:t>.</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6) На які групи поділяються рахунки при їх класифікації за призначенням і структурою:</w:t>
      </w:r>
      <w:r w:rsidRPr="00677B6F">
        <w:rPr>
          <w:rFonts w:ascii="Times New Roman" w:hAnsi="Times New Roman"/>
          <w:color w:val="000000"/>
          <w:sz w:val="32"/>
          <w:szCs w:val="32"/>
        </w:rPr>
        <w:t xml:space="preserve"> </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а) рахунки господарських засобів, джерел засобів та господарських процесів;</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б) основні, регулюючі, операційні, результативні та позабалансові;</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в) активні, пасивні та позабалансові.</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7) Кінцеве сальдо минулого звітного періоду повинне дорівнювати:</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а) початковому сальдо минулого звітного періоду;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б) початковому сальдо поточного звітного періоду;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в) кінцевому сальдо поточного звітного періоду.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8) До рахунків обліку господарських засобів підприємства </w:t>
      </w:r>
      <w:r>
        <w:rPr>
          <w:rFonts w:ascii="Times New Roman" w:hAnsi="Times New Roman"/>
          <w:color w:val="000000"/>
          <w:sz w:val="32"/>
          <w:szCs w:val="32"/>
          <w:shd w:val="clear" w:color="auto" w:fill="FFFFFF"/>
          <w:lang w:val="uk-UA"/>
        </w:rPr>
        <w:t xml:space="preserve">не </w:t>
      </w:r>
      <w:r w:rsidRPr="00677B6F">
        <w:rPr>
          <w:rFonts w:ascii="Times New Roman" w:hAnsi="Times New Roman"/>
          <w:color w:val="000000"/>
          <w:sz w:val="32"/>
          <w:szCs w:val="32"/>
          <w:shd w:val="clear" w:color="auto" w:fill="FFFFFF"/>
          <w:lang w:val="uk-UA"/>
        </w:rPr>
        <w:t>відносять:</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а) рахунки обліку запасів;</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б) рахунки обліку необоротних активів;</w:t>
      </w:r>
    </w:p>
    <w:p w:rsidR="00CD3A9D" w:rsidRDefault="00CD3A9D" w:rsidP="00991230">
      <w:pPr>
        <w:pStyle w:val="ListParagraph"/>
        <w:spacing w:after="0" w:line="360" w:lineRule="auto"/>
        <w:ind w:left="708" w:firstLine="708"/>
        <w:jc w:val="both"/>
        <w:rPr>
          <w:rFonts w:ascii="Times New Roman" w:hAnsi="Times New Roman"/>
          <w:color w:val="000000"/>
          <w:sz w:val="32"/>
          <w:szCs w:val="32"/>
          <w:shd w:val="clear" w:color="auto" w:fill="FFFFFF"/>
          <w:lang w:val="uk-UA"/>
        </w:rPr>
      </w:pPr>
      <w:r w:rsidRPr="00677B6F">
        <w:rPr>
          <w:rFonts w:ascii="Times New Roman" w:hAnsi="Times New Roman"/>
          <w:color w:val="000000"/>
          <w:sz w:val="32"/>
          <w:szCs w:val="32"/>
          <w:shd w:val="clear" w:color="auto" w:fill="FFFFFF"/>
          <w:lang w:val="uk-UA"/>
        </w:rPr>
        <w:t xml:space="preserve"> в) рахунки обліку капіталу</w:t>
      </w:r>
      <w:r>
        <w:rPr>
          <w:rFonts w:ascii="Times New Roman" w:hAnsi="Times New Roman"/>
          <w:color w:val="000000"/>
          <w:sz w:val="32"/>
          <w:szCs w:val="32"/>
          <w:shd w:val="clear" w:color="auto" w:fill="FFFFFF"/>
          <w:lang w:val="uk-UA"/>
        </w:rPr>
        <w:t>.</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9) Позабалансові рахунки використовуються для обліку: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а) розрахунку собівартості продукції, послуг;</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б) для обліку майна і зобов’язань, які не підлягають відображенню у балансі;</w:t>
      </w:r>
    </w:p>
    <w:p w:rsidR="00CD3A9D" w:rsidRDefault="00CD3A9D" w:rsidP="00991230">
      <w:pPr>
        <w:pStyle w:val="ListParagraph"/>
        <w:spacing w:after="0" w:line="360" w:lineRule="auto"/>
        <w:ind w:left="708" w:firstLine="708"/>
        <w:jc w:val="both"/>
        <w:rPr>
          <w:rFonts w:ascii="Times New Roman" w:hAnsi="Times New Roman"/>
          <w:color w:val="000000"/>
          <w:sz w:val="32"/>
          <w:szCs w:val="32"/>
          <w:shd w:val="clear" w:color="auto" w:fill="FFFFFF"/>
          <w:lang w:val="uk-UA"/>
        </w:rPr>
      </w:pPr>
      <w:r w:rsidRPr="00677B6F">
        <w:rPr>
          <w:rFonts w:ascii="Times New Roman" w:hAnsi="Times New Roman"/>
          <w:color w:val="000000"/>
          <w:sz w:val="32"/>
          <w:szCs w:val="32"/>
          <w:shd w:val="clear" w:color="auto" w:fill="FFFFFF"/>
          <w:lang w:val="uk-UA"/>
        </w:rPr>
        <w:t xml:space="preserve"> в) наявності та руху цінностей, що не належать підприємству, але тимчасово перебувають у його користуванні, розпорядженні або на зберіганні</w:t>
      </w:r>
      <w:r>
        <w:rPr>
          <w:rFonts w:ascii="Times New Roman" w:hAnsi="Times New Roman"/>
          <w:color w:val="000000"/>
          <w:sz w:val="32"/>
          <w:szCs w:val="32"/>
          <w:shd w:val="clear" w:color="auto" w:fill="FFFFFF"/>
          <w:lang w:val="uk-UA"/>
        </w:rPr>
        <w:t>.</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10) Відкрити рахунок – означає:</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а) дати назву рахунку;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lang w:val="uk-UA"/>
        </w:rPr>
        <w:t xml:space="preserve"> б) поставити номер рахунку;</w:t>
      </w:r>
      <w:r w:rsidRPr="00677B6F">
        <w:rPr>
          <w:rFonts w:ascii="Times New Roman" w:hAnsi="Times New Roman"/>
          <w:color w:val="000000"/>
          <w:sz w:val="32"/>
          <w:szCs w:val="32"/>
        </w:rPr>
        <w:t> </w:t>
      </w:r>
    </w:p>
    <w:p w:rsidR="00CD3A9D" w:rsidRDefault="00CD3A9D" w:rsidP="00991230">
      <w:pPr>
        <w:pStyle w:val="ListParagraph"/>
        <w:spacing w:after="0" w:line="360" w:lineRule="auto"/>
        <w:ind w:left="708" w:firstLine="708"/>
        <w:jc w:val="both"/>
        <w:rPr>
          <w:rFonts w:ascii="Times New Roman" w:hAnsi="Times New Roman"/>
          <w:color w:val="000000"/>
          <w:sz w:val="32"/>
          <w:szCs w:val="32"/>
          <w:shd w:val="clear" w:color="auto" w:fill="FFFFFF"/>
          <w:lang w:val="uk-UA"/>
        </w:rPr>
      </w:pPr>
      <w:r w:rsidRPr="00677B6F">
        <w:rPr>
          <w:rFonts w:ascii="Times New Roman" w:hAnsi="Times New Roman"/>
          <w:color w:val="000000"/>
          <w:sz w:val="32"/>
          <w:szCs w:val="32"/>
          <w:shd w:val="clear" w:color="auto" w:fill="FFFFFF"/>
          <w:lang w:val="uk-UA"/>
        </w:rPr>
        <w:t xml:space="preserve"> в) немає правильної відповіді</w:t>
      </w:r>
      <w:r>
        <w:rPr>
          <w:rFonts w:ascii="Times New Roman" w:hAnsi="Times New Roman"/>
          <w:color w:val="000000"/>
          <w:sz w:val="32"/>
          <w:szCs w:val="32"/>
          <w:shd w:val="clear" w:color="auto" w:fill="FFFFFF"/>
          <w:lang w:val="uk-UA"/>
        </w:rPr>
        <w:t xml:space="preserve">. </w:t>
      </w:r>
    </w:p>
    <w:p w:rsidR="00CD3A9D" w:rsidRDefault="00CD3A9D" w:rsidP="00991230">
      <w:pPr>
        <w:pStyle w:val="ListParagraph"/>
        <w:spacing w:after="0" w:line="360" w:lineRule="auto"/>
        <w:ind w:left="708" w:firstLine="708"/>
        <w:jc w:val="center"/>
        <w:rPr>
          <w:rFonts w:ascii="Times New Roman" w:hAnsi="Times New Roman"/>
          <w:b/>
          <w:color w:val="000000"/>
          <w:sz w:val="32"/>
          <w:szCs w:val="32"/>
          <w:shd w:val="clear" w:color="auto" w:fill="FFFFFF"/>
          <w:lang w:val="uk-UA"/>
        </w:rPr>
      </w:pPr>
    </w:p>
    <w:p w:rsidR="00CD3A9D" w:rsidRPr="00677B6F" w:rsidRDefault="00CD3A9D" w:rsidP="00991230">
      <w:pPr>
        <w:pStyle w:val="ListParagraph"/>
        <w:spacing w:after="0" w:line="360" w:lineRule="auto"/>
        <w:ind w:left="708" w:firstLine="708"/>
        <w:jc w:val="center"/>
        <w:rPr>
          <w:rFonts w:ascii="Times New Roman" w:hAnsi="Times New Roman"/>
          <w:b/>
          <w:color w:val="000000"/>
          <w:sz w:val="32"/>
          <w:szCs w:val="32"/>
          <w:shd w:val="clear" w:color="auto" w:fill="FFFFFF"/>
          <w:lang w:val="uk-UA"/>
        </w:rPr>
      </w:pPr>
      <w:r w:rsidRPr="00677B6F">
        <w:rPr>
          <w:rFonts w:ascii="Times New Roman" w:hAnsi="Times New Roman"/>
          <w:b/>
          <w:color w:val="000000"/>
          <w:sz w:val="32"/>
          <w:szCs w:val="32"/>
          <w:shd w:val="clear" w:color="auto" w:fill="FFFFFF"/>
          <w:lang w:val="uk-UA"/>
        </w:rPr>
        <w:t>Практичні завдання</w:t>
      </w:r>
    </w:p>
    <w:p w:rsidR="00CD3A9D" w:rsidRDefault="00CD3A9D" w:rsidP="00991230">
      <w:pPr>
        <w:pStyle w:val="ListParagraph"/>
        <w:spacing w:after="0" w:line="360" w:lineRule="auto"/>
        <w:ind w:left="708" w:firstLine="708"/>
        <w:jc w:val="center"/>
        <w:rPr>
          <w:rFonts w:ascii="Times New Roman" w:hAnsi="Times New Roman"/>
          <w:color w:val="000000"/>
          <w:sz w:val="32"/>
          <w:szCs w:val="32"/>
          <w:lang w:val="uk-UA"/>
        </w:rPr>
      </w:pPr>
      <w:r>
        <w:rPr>
          <w:rFonts w:ascii="Times New Roman" w:hAnsi="Times New Roman"/>
          <w:b/>
          <w:bCs/>
          <w:color w:val="000000"/>
          <w:sz w:val="32"/>
          <w:szCs w:val="32"/>
          <w:shd w:val="clear" w:color="auto" w:fill="FFFFFF"/>
          <w:lang w:val="uk-UA"/>
        </w:rPr>
        <w:t>Завдання 1</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1. Відкрити рахунки бухгалтерського обліку, записати на них залишки на І число місяця по даним балансу.</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2. Записати господарські операції в журнал реєстрації та скласти бухгалтерські проводки, вказати при ньому тип господарських операцій, підрахувати підсумок за операціями, зареєстрованими в журналі.</w:t>
      </w:r>
    </w:p>
    <w:p w:rsidR="00CD3A9D" w:rsidRDefault="00CD3A9D" w:rsidP="00991230">
      <w:pPr>
        <w:pStyle w:val="ListParagraph"/>
        <w:spacing w:after="0" w:line="360" w:lineRule="auto"/>
        <w:ind w:left="708" w:firstLine="708"/>
        <w:jc w:val="both"/>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 xml:space="preserve"> 3. Підрахувати обороти по дебету і кредиту кожного рахунку та визначити сальдо на перше число наступного за звітним місяця.</w:t>
      </w:r>
      <w:r w:rsidRPr="00677B6F">
        <w:rPr>
          <w:rFonts w:ascii="Times New Roman" w:hAnsi="Times New Roman"/>
          <w:color w:val="000000"/>
          <w:sz w:val="32"/>
          <w:szCs w:val="32"/>
        </w:rPr>
        <w:br/>
      </w:r>
      <w:r w:rsidRPr="00677B6F">
        <w:rPr>
          <w:rFonts w:ascii="Times New Roman" w:hAnsi="Times New Roman"/>
          <w:iCs/>
          <w:color w:val="000000"/>
          <w:sz w:val="32"/>
          <w:szCs w:val="32"/>
          <w:shd w:val="clear" w:color="auto" w:fill="FFFFFF"/>
        </w:rPr>
        <w:t xml:space="preserve">Дані для виконання </w:t>
      </w:r>
      <w:r>
        <w:rPr>
          <w:rFonts w:ascii="Times New Roman" w:hAnsi="Times New Roman"/>
          <w:iCs/>
          <w:color w:val="000000"/>
          <w:sz w:val="32"/>
          <w:szCs w:val="32"/>
          <w:shd w:val="clear" w:color="auto" w:fill="FFFFFF"/>
        </w:rPr>
        <w:t>завдання наведено</w:t>
      </w:r>
      <w:r>
        <w:rPr>
          <w:rFonts w:ascii="Times New Roman" w:hAnsi="Times New Roman"/>
          <w:color w:val="000000"/>
          <w:sz w:val="32"/>
          <w:szCs w:val="32"/>
          <w:lang w:val="uk-UA"/>
        </w:rPr>
        <w:t xml:space="preserve"> у таблиці 1 та 2.</w:t>
      </w:r>
    </w:p>
    <w:p w:rsidR="00CD3A9D" w:rsidRDefault="00CD3A9D" w:rsidP="00991230">
      <w:pPr>
        <w:pStyle w:val="ListParagraph"/>
        <w:spacing w:after="0" w:line="360" w:lineRule="auto"/>
        <w:ind w:left="708" w:firstLine="708"/>
        <w:jc w:val="right"/>
        <w:rPr>
          <w:rFonts w:ascii="Times New Roman" w:hAnsi="Times New Roman"/>
          <w:color w:val="000000"/>
          <w:sz w:val="32"/>
          <w:szCs w:val="32"/>
          <w:shd w:val="clear" w:color="auto" w:fill="FFFFFF"/>
          <w:lang w:val="uk-UA"/>
        </w:rPr>
      </w:pPr>
      <w:r w:rsidRPr="00677B6F">
        <w:rPr>
          <w:rFonts w:ascii="Times New Roman" w:hAnsi="Times New Roman"/>
          <w:color w:val="000000"/>
          <w:sz w:val="32"/>
          <w:szCs w:val="32"/>
          <w:shd w:val="clear" w:color="auto" w:fill="FFFFFF"/>
        </w:rPr>
        <w:t xml:space="preserve">Таблиця 1. </w:t>
      </w:r>
    </w:p>
    <w:p w:rsidR="00CD3A9D" w:rsidRPr="00677B6F" w:rsidRDefault="00CD3A9D" w:rsidP="00991230">
      <w:pPr>
        <w:pStyle w:val="ListParagraph"/>
        <w:spacing w:after="0" w:line="360" w:lineRule="auto"/>
        <w:ind w:left="708" w:firstLine="708"/>
        <w:jc w:val="center"/>
        <w:rPr>
          <w:rFonts w:ascii="Times New Roman" w:hAnsi="Times New Roman"/>
          <w:color w:val="000000"/>
          <w:sz w:val="32"/>
          <w:szCs w:val="32"/>
          <w:lang w:val="uk-UA"/>
        </w:rPr>
      </w:pPr>
      <w:r w:rsidRPr="00677B6F">
        <w:rPr>
          <w:rFonts w:ascii="Times New Roman" w:hAnsi="Times New Roman"/>
          <w:color w:val="000000"/>
          <w:sz w:val="32"/>
          <w:szCs w:val="32"/>
          <w:shd w:val="clear" w:color="auto" w:fill="FFFFFF"/>
        </w:rPr>
        <w:t>Залишки господарських засобів та джерел їх утворення на 01.01.20</w:t>
      </w:r>
      <w:r>
        <w:rPr>
          <w:rFonts w:ascii="Times New Roman" w:hAnsi="Times New Roman"/>
          <w:color w:val="000000"/>
          <w:sz w:val="32"/>
          <w:szCs w:val="32"/>
          <w:shd w:val="clear" w:color="auto" w:fill="FFFFFF"/>
          <w:lang w:val="uk-UA"/>
        </w:rPr>
        <w:t xml:space="preserve">14 </w:t>
      </w:r>
      <w:r w:rsidRPr="00677B6F">
        <w:rPr>
          <w:rFonts w:ascii="Times New Roman" w:hAnsi="Times New Roman"/>
          <w:color w:val="000000"/>
          <w:sz w:val="32"/>
          <w:szCs w:val="32"/>
          <w:shd w:val="clear" w:color="auto" w:fill="FFFFFF"/>
        </w:rPr>
        <w:t>року</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7655"/>
        <w:gridCol w:w="1559"/>
      </w:tblGrid>
      <w:tr w:rsidR="00CD3A9D" w:rsidRPr="00FF6B4D" w:rsidTr="00FF6B4D">
        <w:trPr>
          <w:trHeight w:val="570"/>
        </w:trPr>
        <w:tc>
          <w:tcPr>
            <w:tcW w:w="992"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w:t>
            </w:r>
          </w:p>
        </w:tc>
        <w:tc>
          <w:tcPr>
            <w:tcW w:w="7655"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Назва статей</w:t>
            </w:r>
          </w:p>
        </w:tc>
        <w:tc>
          <w:tcPr>
            <w:tcW w:w="1559" w:type="dxa"/>
            <w:vAlign w:val="center"/>
          </w:tcPr>
          <w:p w:rsidR="00CD3A9D" w:rsidRPr="00FF6B4D" w:rsidRDefault="00CD3A9D" w:rsidP="00FF6B4D">
            <w:pPr>
              <w:spacing w:after="0"/>
              <w:contextualSpacing/>
              <w:jc w:val="center"/>
              <w:rPr>
                <w:rFonts w:ascii="Times New Roman" w:hAnsi="Times New Roman"/>
                <w:sz w:val="30"/>
                <w:szCs w:val="30"/>
              </w:rPr>
            </w:pPr>
            <w:r w:rsidRPr="00FF6B4D">
              <w:rPr>
                <w:rFonts w:ascii="Times New Roman" w:hAnsi="Times New Roman"/>
                <w:sz w:val="30"/>
                <w:szCs w:val="30"/>
              </w:rPr>
              <w:t xml:space="preserve">Сума, </w:t>
            </w:r>
            <w:r w:rsidRPr="00FF6B4D">
              <w:rPr>
                <w:rFonts w:ascii="Times New Roman" w:hAnsi="Times New Roman"/>
                <w:sz w:val="30"/>
                <w:szCs w:val="30"/>
                <w:lang w:val="uk-UA"/>
              </w:rPr>
              <w:t xml:space="preserve">тис. </w:t>
            </w:r>
            <w:r w:rsidRPr="00FF6B4D">
              <w:rPr>
                <w:rFonts w:ascii="Times New Roman" w:hAnsi="Times New Roman"/>
                <w:sz w:val="30"/>
                <w:szCs w:val="30"/>
              </w:rPr>
              <w:t>грн.</w:t>
            </w:r>
          </w:p>
        </w:tc>
      </w:tr>
      <w:tr w:rsidR="00CD3A9D" w:rsidRPr="00FF6B4D" w:rsidTr="00FF6B4D">
        <w:tc>
          <w:tcPr>
            <w:tcW w:w="992" w:type="dxa"/>
          </w:tcPr>
          <w:p w:rsidR="00CD3A9D" w:rsidRPr="00FF6B4D" w:rsidRDefault="00CD3A9D" w:rsidP="00FF6B4D">
            <w:pPr>
              <w:numPr>
                <w:ilvl w:val="0"/>
                <w:numId w:val="14"/>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Основні засоби</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1000,00</w:t>
            </w:r>
          </w:p>
        </w:tc>
      </w:tr>
      <w:tr w:rsidR="00CD3A9D" w:rsidRPr="00FF6B4D" w:rsidTr="00FF6B4D">
        <w:tc>
          <w:tcPr>
            <w:tcW w:w="992" w:type="dxa"/>
          </w:tcPr>
          <w:p w:rsidR="00CD3A9D" w:rsidRPr="00FF6B4D" w:rsidRDefault="00CD3A9D" w:rsidP="00FF6B4D">
            <w:pPr>
              <w:numPr>
                <w:ilvl w:val="0"/>
                <w:numId w:val="15"/>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Матеріали</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500,00</w:t>
            </w:r>
          </w:p>
        </w:tc>
      </w:tr>
      <w:tr w:rsidR="00CD3A9D" w:rsidRPr="00FF6B4D" w:rsidTr="00FF6B4D">
        <w:tc>
          <w:tcPr>
            <w:tcW w:w="992" w:type="dxa"/>
          </w:tcPr>
          <w:p w:rsidR="00CD3A9D" w:rsidRPr="00FF6B4D" w:rsidRDefault="00CD3A9D" w:rsidP="00FF6B4D">
            <w:pPr>
              <w:numPr>
                <w:ilvl w:val="0"/>
                <w:numId w:val="16"/>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Каса в національній валюті</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12,00</w:t>
            </w:r>
          </w:p>
        </w:tc>
      </w:tr>
      <w:tr w:rsidR="00CD3A9D" w:rsidRPr="00FF6B4D" w:rsidTr="00FF6B4D">
        <w:tc>
          <w:tcPr>
            <w:tcW w:w="992" w:type="dxa"/>
          </w:tcPr>
          <w:p w:rsidR="00CD3A9D" w:rsidRPr="00FF6B4D" w:rsidRDefault="00CD3A9D" w:rsidP="00FF6B4D">
            <w:pPr>
              <w:numPr>
                <w:ilvl w:val="0"/>
                <w:numId w:val="17"/>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Поточний рахунок в національній валюті</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256,00</w:t>
            </w:r>
          </w:p>
        </w:tc>
      </w:tr>
      <w:tr w:rsidR="00CD3A9D" w:rsidRPr="00FF6B4D" w:rsidTr="00FF6B4D">
        <w:tc>
          <w:tcPr>
            <w:tcW w:w="992" w:type="dxa"/>
          </w:tcPr>
          <w:p w:rsidR="00CD3A9D" w:rsidRPr="00FF6B4D" w:rsidRDefault="00CD3A9D" w:rsidP="00FF6B4D">
            <w:pPr>
              <w:numPr>
                <w:ilvl w:val="0"/>
                <w:numId w:val="18"/>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Готова продукція</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45,00</w:t>
            </w:r>
          </w:p>
        </w:tc>
      </w:tr>
      <w:tr w:rsidR="00CD3A9D" w:rsidRPr="00FF6B4D" w:rsidTr="00FF6B4D">
        <w:tc>
          <w:tcPr>
            <w:tcW w:w="992" w:type="dxa"/>
          </w:tcPr>
          <w:p w:rsidR="00CD3A9D" w:rsidRPr="00FF6B4D" w:rsidRDefault="00CD3A9D" w:rsidP="00FF6B4D">
            <w:pPr>
              <w:numPr>
                <w:ilvl w:val="0"/>
                <w:numId w:val="19"/>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Незавершене виробництво</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90,00</w:t>
            </w:r>
          </w:p>
        </w:tc>
      </w:tr>
      <w:tr w:rsidR="00CD3A9D" w:rsidRPr="00FF6B4D" w:rsidTr="00FF6B4D">
        <w:tc>
          <w:tcPr>
            <w:tcW w:w="992" w:type="dxa"/>
          </w:tcPr>
          <w:p w:rsidR="00CD3A9D" w:rsidRPr="00FF6B4D" w:rsidRDefault="00CD3A9D" w:rsidP="00FF6B4D">
            <w:pPr>
              <w:numPr>
                <w:ilvl w:val="0"/>
                <w:numId w:val="20"/>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Дебіторська заборгованість покупців</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23,00</w:t>
            </w:r>
          </w:p>
        </w:tc>
      </w:tr>
      <w:tr w:rsidR="00CD3A9D" w:rsidRPr="00FF6B4D" w:rsidTr="00FF6B4D">
        <w:tc>
          <w:tcPr>
            <w:tcW w:w="992" w:type="dxa"/>
          </w:tcPr>
          <w:p w:rsidR="00CD3A9D" w:rsidRPr="00FF6B4D" w:rsidRDefault="00CD3A9D" w:rsidP="00FF6B4D">
            <w:pPr>
              <w:numPr>
                <w:ilvl w:val="0"/>
                <w:numId w:val="21"/>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lang w:val="uk-UA"/>
              </w:rPr>
              <w:t>Зареєстрований</w:t>
            </w:r>
            <w:r w:rsidRPr="00FF6B4D">
              <w:rPr>
                <w:rFonts w:ascii="Times New Roman" w:hAnsi="Times New Roman"/>
                <w:sz w:val="30"/>
                <w:szCs w:val="30"/>
              </w:rPr>
              <w:t xml:space="preserve"> капітал</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1103,00</w:t>
            </w:r>
          </w:p>
        </w:tc>
      </w:tr>
      <w:tr w:rsidR="00CD3A9D" w:rsidRPr="00FF6B4D" w:rsidTr="00FF6B4D">
        <w:tc>
          <w:tcPr>
            <w:tcW w:w="992" w:type="dxa"/>
          </w:tcPr>
          <w:p w:rsidR="00CD3A9D" w:rsidRPr="00FF6B4D" w:rsidRDefault="00CD3A9D" w:rsidP="00FF6B4D">
            <w:pPr>
              <w:numPr>
                <w:ilvl w:val="0"/>
                <w:numId w:val="22"/>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Знос основних засобів</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102,00</w:t>
            </w:r>
          </w:p>
        </w:tc>
      </w:tr>
      <w:tr w:rsidR="00CD3A9D" w:rsidRPr="00FF6B4D" w:rsidTr="00FF6B4D">
        <w:tc>
          <w:tcPr>
            <w:tcW w:w="992" w:type="dxa"/>
          </w:tcPr>
          <w:p w:rsidR="00CD3A9D" w:rsidRPr="00FF6B4D" w:rsidRDefault="00CD3A9D" w:rsidP="00FF6B4D">
            <w:pPr>
              <w:numPr>
                <w:ilvl w:val="0"/>
                <w:numId w:val="23"/>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Кредиторська заборгованість за податками</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62,00</w:t>
            </w:r>
          </w:p>
        </w:tc>
      </w:tr>
      <w:tr w:rsidR="00CD3A9D" w:rsidRPr="00FF6B4D" w:rsidTr="00FF6B4D">
        <w:tc>
          <w:tcPr>
            <w:tcW w:w="992" w:type="dxa"/>
          </w:tcPr>
          <w:p w:rsidR="00CD3A9D" w:rsidRPr="00FF6B4D" w:rsidRDefault="00CD3A9D" w:rsidP="00FF6B4D">
            <w:pPr>
              <w:numPr>
                <w:ilvl w:val="0"/>
                <w:numId w:val="24"/>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Короткострокова позика банку</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500,00</w:t>
            </w:r>
          </w:p>
        </w:tc>
      </w:tr>
      <w:tr w:rsidR="00CD3A9D" w:rsidRPr="00FF6B4D" w:rsidTr="00FF6B4D">
        <w:tc>
          <w:tcPr>
            <w:tcW w:w="992" w:type="dxa"/>
          </w:tcPr>
          <w:p w:rsidR="00CD3A9D" w:rsidRPr="00FF6B4D" w:rsidRDefault="00CD3A9D" w:rsidP="00FF6B4D">
            <w:pPr>
              <w:numPr>
                <w:ilvl w:val="0"/>
                <w:numId w:val="25"/>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Кредиторська заборгованість перед постачальниками</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56,00</w:t>
            </w:r>
          </w:p>
        </w:tc>
      </w:tr>
      <w:tr w:rsidR="00CD3A9D" w:rsidRPr="00FF6B4D" w:rsidTr="00FF6B4D">
        <w:tc>
          <w:tcPr>
            <w:tcW w:w="992" w:type="dxa"/>
          </w:tcPr>
          <w:p w:rsidR="00CD3A9D" w:rsidRPr="00FF6B4D" w:rsidRDefault="00CD3A9D" w:rsidP="00FF6B4D">
            <w:pPr>
              <w:numPr>
                <w:ilvl w:val="0"/>
                <w:numId w:val="26"/>
              </w:numPr>
              <w:spacing w:after="0"/>
              <w:contextualSpacing/>
              <w:rPr>
                <w:rFonts w:ascii="Times New Roman" w:hAnsi="Times New Roman"/>
                <w:sz w:val="30"/>
                <w:szCs w:val="30"/>
              </w:rPr>
            </w:pPr>
          </w:p>
        </w:tc>
        <w:tc>
          <w:tcPr>
            <w:tcW w:w="7655"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Заборгованість з оплати праці</w:t>
            </w:r>
          </w:p>
        </w:tc>
        <w:tc>
          <w:tcPr>
            <w:tcW w:w="1559" w:type="dxa"/>
          </w:tcPr>
          <w:p w:rsidR="00CD3A9D" w:rsidRPr="00FF6B4D" w:rsidRDefault="00CD3A9D" w:rsidP="00FF6B4D">
            <w:pPr>
              <w:spacing w:after="0"/>
              <w:contextualSpacing/>
              <w:rPr>
                <w:rFonts w:ascii="Times New Roman" w:hAnsi="Times New Roman"/>
                <w:sz w:val="30"/>
                <w:szCs w:val="30"/>
              </w:rPr>
            </w:pPr>
            <w:r w:rsidRPr="00FF6B4D">
              <w:rPr>
                <w:rFonts w:ascii="Times New Roman" w:hAnsi="Times New Roman"/>
                <w:sz w:val="30"/>
                <w:szCs w:val="30"/>
              </w:rPr>
              <w:t>103,00</w:t>
            </w:r>
          </w:p>
        </w:tc>
      </w:tr>
    </w:tbl>
    <w:p w:rsidR="00CD3A9D" w:rsidRDefault="00CD3A9D" w:rsidP="00991230">
      <w:pPr>
        <w:spacing w:after="0" w:line="360" w:lineRule="auto"/>
        <w:contextualSpacing/>
        <w:jc w:val="right"/>
        <w:rPr>
          <w:rFonts w:ascii="Times New Roman" w:hAnsi="Times New Roman"/>
          <w:color w:val="000000"/>
          <w:sz w:val="32"/>
          <w:szCs w:val="32"/>
          <w:shd w:val="clear" w:color="auto" w:fill="FFFFFF"/>
          <w:lang w:val="uk-UA"/>
        </w:rPr>
      </w:pPr>
    </w:p>
    <w:p w:rsidR="00CD3A9D" w:rsidRDefault="00CD3A9D" w:rsidP="00991230">
      <w:pPr>
        <w:spacing w:after="0" w:line="360" w:lineRule="auto"/>
        <w:contextualSpacing/>
        <w:jc w:val="right"/>
        <w:rPr>
          <w:rFonts w:ascii="Times New Roman" w:hAnsi="Times New Roman"/>
          <w:color w:val="000000"/>
          <w:sz w:val="32"/>
          <w:szCs w:val="32"/>
          <w:lang w:val="uk-UA"/>
        </w:rPr>
      </w:pPr>
      <w:r w:rsidRPr="006C5AF6">
        <w:rPr>
          <w:rFonts w:ascii="Times New Roman" w:hAnsi="Times New Roman"/>
          <w:color w:val="000000"/>
          <w:sz w:val="32"/>
          <w:szCs w:val="32"/>
          <w:shd w:val="clear" w:color="auto" w:fill="FFFFFF"/>
        </w:rPr>
        <w:t>Таблиця 2.</w:t>
      </w:r>
      <w:r w:rsidRPr="007D6795">
        <w:rPr>
          <w:rFonts w:ascii="Times New Roman" w:hAnsi="Times New Roman"/>
          <w:color w:val="000000"/>
          <w:sz w:val="32"/>
          <w:szCs w:val="32"/>
        </w:rPr>
        <w:t> </w:t>
      </w:r>
    </w:p>
    <w:p w:rsidR="00CD3A9D" w:rsidRPr="006C5AF6" w:rsidRDefault="00CD3A9D" w:rsidP="00991230">
      <w:pPr>
        <w:spacing w:after="0" w:line="360" w:lineRule="auto"/>
        <w:contextualSpacing/>
        <w:jc w:val="center"/>
        <w:rPr>
          <w:rFonts w:ascii="Times New Roman" w:hAnsi="Times New Roman"/>
          <w:sz w:val="32"/>
          <w:szCs w:val="32"/>
          <w:lang w:val="uk-UA"/>
        </w:rPr>
      </w:pPr>
      <w:r w:rsidRPr="006C5AF6">
        <w:rPr>
          <w:rFonts w:ascii="Times New Roman" w:hAnsi="Times New Roman"/>
          <w:color w:val="000000"/>
          <w:sz w:val="32"/>
          <w:szCs w:val="32"/>
          <w:shd w:val="clear" w:color="auto" w:fill="FFFFFF"/>
        </w:rPr>
        <w:t>Господарські операції за січень 20</w:t>
      </w:r>
      <w:r>
        <w:rPr>
          <w:rFonts w:ascii="Times New Roman" w:hAnsi="Times New Roman"/>
          <w:color w:val="000000"/>
          <w:sz w:val="32"/>
          <w:szCs w:val="32"/>
          <w:shd w:val="clear" w:color="auto" w:fill="FFFFFF"/>
          <w:lang w:val="uk-UA"/>
        </w:rPr>
        <w:t>14</w:t>
      </w:r>
      <w:r w:rsidRPr="006C5AF6">
        <w:rPr>
          <w:rFonts w:ascii="Times New Roman" w:hAnsi="Times New Roman"/>
          <w:color w:val="000000"/>
          <w:sz w:val="32"/>
          <w:szCs w:val="32"/>
          <w:shd w:val="clear" w:color="auto" w:fill="FFFFFF"/>
        </w:rPr>
        <w:t xml:space="preserve"> рок</w:t>
      </w:r>
      <w:r>
        <w:rPr>
          <w:rFonts w:ascii="Times New Roman" w:hAnsi="Times New Roman"/>
          <w:color w:val="000000"/>
          <w:sz w:val="32"/>
          <w:szCs w:val="32"/>
          <w:shd w:val="clear" w:color="auto" w:fill="FFFFFF"/>
          <w:lang w:val="uk-UA"/>
        </w:rPr>
        <w:t>у</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7673"/>
        <w:gridCol w:w="1541"/>
      </w:tblGrid>
      <w:tr w:rsidR="00CD3A9D" w:rsidRPr="00FF6B4D" w:rsidTr="00FF6B4D">
        <w:trPr>
          <w:trHeight w:val="585"/>
        </w:trPr>
        <w:tc>
          <w:tcPr>
            <w:tcW w:w="992" w:type="dxa"/>
            <w:vAlign w:val="center"/>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lang w:val="uk-UA"/>
              </w:rPr>
              <w:t xml:space="preserve">    </w:t>
            </w:r>
            <w:r w:rsidRPr="00FF6B4D">
              <w:rPr>
                <w:rFonts w:ascii="Times New Roman" w:hAnsi="Times New Roman"/>
                <w:sz w:val="30"/>
                <w:szCs w:val="30"/>
              </w:rPr>
              <w:t>№</w:t>
            </w:r>
          </w:p>
        </w:tc>
        <w:tc>
          <w:tcPr>
            <w:tcW w:w="7673" w:type="dxa"/>
            <w:vAlign w:val="center"/>
          </w:tcPr>
          <w:p w:rsidR="00CD3A9D" w:rsidRPr="00FF6B4D" w:rsidRDefault="00CD3A9D" w:rsidP="00FF6B4D">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Зміст господарської операції</w:t>
            </w:r>
          </w:p>
        </w:tc>
        <w:tc>
          <w:tcPr>
            <w:tcW w:w="1541" w:type="dxa"/>
            <w:vAlign w:val="center"/>
          </w:tcPr>
          <w:p w:rsidR="00CD3A9D" w:rsidRPr="00FF6B4D" w:rsidRDefault="00CD3A9D" w:rsidP="00FF6B4D">
            <w:pPr>
              <w:spacing w:after="0" w:line="240" w:lineRule="auto"/>
              <w:contextualSpacing/>
              <w:jc w:val="center"/>
              <w:rPr>
                <w:rFonts w:ascii="Times New Roman" w:hAnsi="Times New Roman"/>
                <w:sz w:val="30"/>
                <w:szCs w:val="30"/>
              </w:rPr>
            </w:pPr>
            <w:r w:rsidRPr="00FF6B4D">
              <w:rPr>
                <w:rFonts w:ascii="Times New Roman" w:hAnsi="Times New Roman"/>
                <w:sz w:val="30"/>
                <w:szCs w:val="30"/>
              </w:rPr>
              <w:t>Сума, грн.</w:t>
            </w:r>
          </w:p>
        </w:tc>
      </w:tr>
      <w:tr w:rsidR="00CD3A9D" w:rsidRPr="00FF6B4D" w:rsidTr="00FF6B4D">
        <w:tc>
          <w:tcPr>
            <w:tcW w:w="992" w:type="dxa"/>
          </w:tcPr>
          <w:p w:rsidR="00CD3A9D" w:rsidRPr="00FF6B4D" w:rsidRDefault="00CD3A9D" w:rsidP="00FF6B4D">
            <w:pPr>
              <w:numPr>
                <w:ilvl w:val="0"/>
                <w:numId w:val="27"/>
              </w:numPr>
              <w:spacing w:after="0" w:line="240" w:lineRule="auto"/>
              <w:contextualSpacing/>
              <w:rPr>
                <w:rFonts w:ascii="Times New Roman" w:hAnsi="Times New Roman"/>
                <w:sz w:val="30"/>
                <w:szCs w:val="30"/>
              </w:rPr>
            </w:pPr>
          </w:p>
        </w:tc>
        <w:tc>
          <w:tcPr>
            <w:tcW w:w="7673"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Знято грошові кошти з поточного рахунку в касу для виплати заробітної плати</w:t>
            </w:r>
          </w:p>
        </w:tc>
        <w:tc>
          <w:tcPr>
            <w:tcW w:w="1541"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103</w:t>
            </w:r>
            <w:r w:rsidRPr="00FF6B4D">
              <w:rPr>
                <w:rFonts w:ascii="Times New Roman" w:hAnsi="Times New Roman"/>
                <w:sz w:val="30"/>
                <w:szCs w:val="30"/>
                <w:lang w:val="uk-UA"/>
              </w:rPr>
              <w:t>00</w:t>
            </w:r>
            <w:r w:rsidRPr="00FF6B4D">
              <w:rPr>
                <w:rFonts w:ascii="Times New Roman" w:hAnsi="Times New Roman"/>
                <w:sz w:val="30"/>
                <w:szCs w:val="30"/>
              </w:rPr>
              <w:t>,00</w:t>
            </w:r>
          </w:p>
        </w:tc>
      </w:tr>
      <w:tr w:rsidR="00CD3A9D" w:rsidRPr="00FF6B4D" w:rsidTr="00FF6B4D">
        <w:tc>
          <w:tcPr>
            <w:tcW w:w="992" w:type="dxa"/>
          </w:tcPr>
          <w:p w:rsidR="00CD3A9D" w:rsidRPr="00FF6B4D" w:rsidRDefault="00CD3A9D" w:rsidP="00FF6B4D">
            <w:pPr>
              <w:numPr>
                <w:ilvl w:val="0"/>
                <w:numId w:val="28"/>
              </w:numPr>
              <w:spacing w:after="0" w:line="240" w:lineRule="auto"/>
              <w:contextualSpacing/>
              <w:rPr>
                <w:rFonts w:ascii="Times New Roman" w:hAnsi="Times New Roman"/>
                <w:sz w:val="30"/>
                <w:szCs w:val="30"/>
              </w:rPr>
            </w:pPr>
          </w:p>
        </w:tc>
        <w:tc>
          <w:tcPr>
            <w:tcW w:w="7673"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З каси підприємства виплачено заробітну плату працівникам</w:t>
            </w:r>
          </w:p>
        </w:tc>
        <w:tc>
          <w:tcPr>
            <w:tcW w:w="1541"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85</w:t>
            </w:r>
            <w:r w:rsidRPr="00FF6B4D">
              <w:rPr>
                <w:rFonts w:ascii="Times New Roman" w:hAnsi="Times New Roman"/>
                <w:sz w:val="30"/>
                <w:szCs w:val="30"/>
                <w:lang w:val="uk-UA"/>
              </w:rPr>
              <w:t>00</w:t>
            </w:r>
            <w:r w:rsidRPr="00FF6B4D">
              <w:rPr>
                <w:rFonts w:ascii="Times New Roman" w:hAnsi="Times New Roman"/>
                <w:sz w:val="30"/>
                <w:szCs w:val="30"/>
              </w:rPr>
              <w:t>,00</w:t>
            </w:r>
          </w:p>
        </w:tc>
      </w:tr>
      <w:tr w:rsidR="00CD3A9D" w:rsidRPr="00FF6B4D" w:rsidTr="00FF6B4D">
        <w:tc>
          <w:tcPr>
            <w:tcW w:w="992" w:type="dxa"/>
          </w:tcPr>
          <w:p w:rsidR="00CD3A9D" w:rsidRPr="00FF6B4D" w:rsidRDefault="00CD3A9D" w:rsidP="00FF6B4D">
            <w:pPr>
              <w:numPr>
                <w:ilvl w:val="0"/>
                <w:numId w:val="29"/>
              </w:numPr>
              <w:spacing w:after="0" w:line="240" w:lineRule="auto"/>
              <w:contextualSpacing/>
              <w:rPr>
                <w:rFonts w:ascii="Times New Roman" w:hAnsi="Times New Roman"/>
                <w:sz w:val="30"/>
                <w:szCs w:val="30"/>
              </w:rPr>
            </w:pPr>
          </w:p>
        </w:tc>
        <w:tc>
          <w:tcPr>
            <w:tcW w:w="7673"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Суму невиплаченої заробітної плати здано до банку</w:t>
            </w:r>
          </w:p>
        </w:tc>
        <w:tc>
          <w:tcPr>
            <w:tcW w:w="1541"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w:t>
            </w:r>
          </w:p>
        </w:tc>
      </w:tr>
      <w:tr w:rsidR="00CD3A9D" w:rsidRPr="00FF6B4D" w:rsidTr="00FF6B4D">
        <w:tc>
          <w:tcPr>
            <w:tcW w:w="992" w:type="dxa"/>
          </w:tcPr>
          <w:p w:rsidR="00CD3A9D" w:rsidRPr="00FF6B4D" w:rsidRDefault="00CD3A9D" w:rsidP="00FF6B4D">
            <w:pPr>
              <w:numPr>
                <w:ilvl w:val="0"/>
                <w:numId w:val="30"/>
              </w:numPr>
              <w:spacing w:after="0" w:line="240" w:lineRule="auto"/>
              <w:contextualSpacing/>
              <w:rPr>
                <w:rFonts w:ascii="Times New Roman" w:hAnsi="Times New Roman"/>
                <w:sz w:val="30"/>
                <w:szCs w:val="30"/>
              </w:rPr>
            </w:pPr>
          </w:p>
        </w:tc>
        <w:tc>
          <w:tcPr>
            <w:tcW w:w="7673"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Нараховано амортизацію основних засобів виробничого призначення</w:t>
            </w:r>
          </w:p>
        </w:tc>
        <w:tc>
          <w:tcPr>
            <w:tcW w:w="1541"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60</w:t>
            </w:r>
            <w:r w:rsidRPr="00FF6B4D">
              <w:rPr>
                <w:rFonts w:ascii="Times New Roman" w:hAnsi="Times New Roman"/>
                <w:sz w:val="30"/>
                <w:szCs w:val="30"/>
                <w:lang w:val="uk-UA"/>
              </w:rPr>
              <w:t>0</w:t>
            </w:r>
            <w:r w:rsidRPr="00FF6B4D">
              <w:rPr>
                <w:rFonts w:ascii="Times New Roman" w:hAnsi="Times New Roman"/>
                <w:sz w:val="30"/>
                <w:szCs w:val="30"/>
              </w:rPr>
              <w:t>,00</w:t>
            </w:r>
          </w:p>
        </w:tc>
      </w:tr>
      <w:tr w:rsidR="00CD3A9D" w:rsidRPr="00FF6B4D" w:rsidTr="00FF6B4D">
        <w:tc>
          <w:tcPr>
            <w:tcW w:w="992" w:type="dxa"/>
          </w:tcPr>
          <w:p w:rsidR="00CD3A9D" w:rsidRPr="00FF6B4D" w:rsidRDefault="00CD3A9D" w:rsidP="00FF6B4D">
            <w:pPr>
              <w:numPr>
                <w:ilvl w:val="0"/>
                <w:numId w:val="31"/>
              </w:numPr>
              <w:spacing w:after="0" w:line="240" w:lineRule="auto"/>
              <w:contextualSpacing/>
              <w:rPr>
                <w:rFonts w:ascii="Times New Roman" w:hAnsi="Times New Roman"/>
                <w:sz w:val="30"/>
                <w:szCs w:val="30"/>
              </w:rPr>
            </w:pPr>
          </w:p>
        </w:tc>
        <w:tc>
          <w:tcPr>
            <w:tcW w:w="7673"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Оприбутковано на склад готову продукцію</w:t>
            </w:r>
          </w:p>
        </w:tc>
        <w:tc>
          <w:tcPr>
            <w:tcW w:w="1541"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150</w:t>
            </w:r>
            <w:r w:rsidRPr="00FF6B4D">
              <w:rPr>
                <w:rFonts w:ascii="Times New Roman" w:hAnsi="Times New Roman"/>
                <w:sz w:val="30"/>
                <w:szCs w:val="30"/>
                <w:lang w:val="uk-UA"/>
              </w:rPr>
              <w:t>0</w:t>
            </w:r>
            <w:r w:rsidRPr="00FF6B4D">
              <w:rPr>
                <w:rFonts w:ascii="Times New Roman" w:hAnsi="Times New Roman"/>
                <w:sz w:val="30"/>
                <w:szCs w:val="30"/>
              </w:rPr>
              <w:t>,00</w:t>
            </w:r>
          </w:p>
        </w:tc>
      </w:tr>
      <w:tr w:rsidR="00CD3A9D" w:rsidRPr="00FF6B4D" w:rsidTr="00FF6B4D">
        <w:tc>
          <w:tcPr>
            <w:tcW w:w="992" w:type="dxa"/>
          </w:tcPr>
          <w:p w:rsidR="00CD3A9D" w:rsidRPr="00FF6B4D" w:rsidRDefault="00CD3A9D" w:rsidP="00FF6B4D">
            <w:pPr>
              <w:numPr>
                <w:ilvl w:val="0"/>
                <w:numId w:val="32"/>
              </w:numPr>
              <w:spacing w:after="0" w:line="240" w:lineRule="auto"/>
              <w:contextualSpacing/>
              <w:rPr>
                <w:rFonts w:ascii="Times New Roman" w:hAnsi="Times New Roman"/>
                <w:sz w:val="30"/>
                <w:szCs w:val="30"/>
              </w:rPr>
            </w:pPr>
          </w:p>
        </w:tc>
        <w:tc>
          <w:tcPr>
            <w:tcW w:w="7673"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З поточного рахунку перераховано грошові кошти постачальникам</w:t>
            </w:r>
          </w:p>
        </w:tc>
        <w:tc>
          <w:tcPr>
            <w:tcW w:w="1541" w:type="dxa"/>
          </w:tcPr>
          <w:p w:rsidR="00CD3A9D" w:rsidRPr="00FF6B4D" w:rsidRDefault="00CD3A9D" w:rsidP="00FF6B4D">
            <w:pPr>
              <w:spacing w:after="0" w:line="240" w:lineRule="auto"/>
              <w:contextualSpacing/>
              <w:rPr>
                <w:rFonts w:ascii="Times New Roman" w:hAnsi="Times New Roman"/>
                <w:sz w:val="30"/>
                <w:szCs w:val="30"/>
              </w:rPr>
            </w:pPr>
            <w:r w:rsidRPr="00FF6B4D">
              <w:rPr>
                <w:rFonts w:ascii="Times New Roman" w:hAnsi="Times New Roman"/>
                <w:sz w:val="30"/>
                <w:szCs w:val="30"/>
              </w:rPr>
              <w:t>56</w:t>
            </w:r>
            <w:r w:rsidRPr="00FF6B4D">
              <w:rPr>
                <w:rFonts w:ascii="Times New Roman" w:hAnsi="Times New Roman"/>
                <w:sz w:val="30"/>
                <w:szCs w:val="30"/>
                <w:lang w:val="uk-UA"/>
              </w:rPr>
              <w:t>0</w:t>
            </w:r>
            <w:r w:rsidRPr="00FF6B4D">
              <w:rPr>
                <w:rFonts w:ascii="Times New Roman" w:hAnsi="Times New Roman"/>
                <w:sz w:val="30"/>
                <w:szCs w:val="30"/>
              </w:rPr>
              <w:t>,00</w:t>
            </w:r>
          </w:p>
        </w:tc>
      </w:tr>
    </w:tbl>
    <w:p w:rsidR="00CD3A9D" w:rsidRDefault="00CD3A9D" w:rsidP="00991230">
      <w:pPr>
        <w:spacing w:after="0" w:line="360" w:lineRule="auto"/>
        <w:contextualSpacing/>
        <w:jc w:val="center"/>
        <w:rPr>
          <w:rFonts w:ascii="Times New Roman" w:hAnsi="Times New Roman"/>
          <w:b/>
          <w:sz w:val="32"/>
          <w:szCs w:val="32"/>
          <w:lang w:val="uk-UA"/>
        </w:rPr>
      </w:pPr>
      <w:r>
        <w:rPr>
          <w:rFonts w:ascii="Times New Roman" w:hAnsi="Times New Roman"/>
          <w:b/>
          <w:sz w:val="32"/>
          <w:szCs w:val="32"/>
          <w:lang w:val="uk-UA"/>
        </w:rPr>
        <w:t>Завдання 2</w:t>
      </w:r>
    </w:p>
    <w:p w:rsidR="00CD3A9D" w:rsidRPr="008C706A" w:rsidRDefault="00CD3A9D" w:rsidP="00991230">
      <w:pPr>
        <w:spacing w:after="0" w:line="360" w:lineRule="auto"/>
        <w:ind w:firstLine="708"/>
        <w:contextualSpacing/>
        <w:jc w:val="both"/>
        <w:rPr>
          <w:rFonts w:ascii="Times New Roman" w:hAnsi="Times New Roman"/>
          <w:sz w:val="32"/>
          <w:szCs w:val="32"/>
        </w:rPr>
      </w:pPr>
      <w:r w:rsidRPr="008C706A">
        <w:rPr>
          <w:rFonts w:ascii="Times New Roman" w:hAnsi="Times New Roman"/>
          <w:sz w:val="32"/>
          <w:szCs w:val="32"/>
        </w:rPr>
        <w:t>На основі даних</w:t>
      </w:r>
      <w:r>
        <w:rPr>
          <w:rFonts w:ascii="Times New Roman" w:hAnsi="Times New Roman"/>
          <w:sz w:val="32"/>
          <w:szCs w:val="32"/>
          <w:lang w:val="uk-UA"/>
        </w:rPr>
        <w:t>, наведених у таблиці 3</w:t>
      </w:r>
      <w:r w:rsidRPr="008C706A">
        <w:rPr>
          <w:rFonts w:ascii="Times New Roman" w:hAnsi="Times New Roman"/>
          <w:sz w:val="32"/>
          <w:szCs w:val="32"/>
        </w:rPr>
        <w:t xml:space="preserve"> відобразити на рахунках бухгалтерського обліку господарські операції методом подвійного запису:</w:t>
      </w:r>
    </w:p>
    <w:p w:rsidR="00CD3A9D" w:rsidRDefault="00CD3A9D" w:rsidP="00991230">
      <w:pPr>
        <w:spacing w:after="0" w:line="240" w:lineRule="auto"/>
        <w:contextualSpacing/>
        <w:jc w:val="right"/>
        <w:rPr>
          <w:rFonts w:ascii="Times New Roman" w:hAnsi="Times New Roman"/>
          <w:sz w:val="32"/>
          <w:szCs w:val="32"/>
          <w:lang w:val="uk-UA"/>
        </w:rPr>
      </w:pPr>
      <w:r>
        <w:rPr>
          <w:rFonts w:ascii="Times New Roman" w:hAnsi="Times New Roman"/>
          <w:sz w:val="32"/>
          <w:szCs w:val="32"/>
          <w:lang w:val="uk-UA"/>
        </w:rPr>
        <w:t>Таблиця 3</w:t>
      </w:r>
    </w:p>
    <w:p w:rsidR="00CD3A9D" w:rsidRPr="007B2B0C" w:rsidRDefault="00CD3A9D" w:rsidP="00991230">
      <w:pPr>
        <w:spacing w:after="0" w:line="240" w:lineRule="auto"/>
        <w:contextualSpacing/>
        <w:jc w:val="center"/>
        <w:rPr>
          <w:rFonts w:ascii="Times New Roman" w:hAnsi="Times New Roman"/>
          <w:sz w:val="32"/>
          <w:szCs w:val="32"/>
          <w:lang w:val="uk-UA"/>
        </w:rPr>
      </w:pPr>
      <w:r>
        <w:rPr>
          <w:rFonts w:ascii="Times New Roman" w:hAnsi="Times New Roman"/>
          <w:sz w:val="32"/>
          <w:szCs w:val="32"/>
          <w:lang w:val="uk-UA"/>
        </w:rPr>
        <w:t>Журнал господарських операцій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513"/>
        <w:gridCol w:w="992"/>
        <w:gridCol w:w="1134"/>
      </w:tblGrid>
      <w:tr w:rsidR="00CD3A9D" w:rsidRPr="00FF6B4D" w:rsidTr="00991230">
        <w:trPr>
          <w:cantSplit/>
          <w:trHeight w:val="98"/>
        </w:trPr>
        <w:tc>
          <w:tcPr>
            <w:tcW w:w="709"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w:t>
            </w:r>
          </w:p>
          <w:p w:rsidR="00CD3A9D" w:rsidRPr="00FF6B4D" w:rsidRDefault="00CD3A9D" w:rsidP="00991230">
            <w:pPr>
              <w:spacing w:after="0" w:line="240" w:lineRule="auto"/>
              <w:contextualSpacing/>
              <w:jc w:val="center"/>
              <w:rPr>
                <w:rFonts w:ascii="Times New Roman" w:hAnsi="Times New Roman"/>
                <w:sz w:val="30"/>
                <w:szCs w:val="30"/>
              </w:rPr>
            </w:pPr>
          </w:p>
        </w:tc>
        <w:tc>
          <w:tcPr>
            <w:tcW w:w="7513" w:type="dxa"/>
            <w:vMerge w:val="restart"/>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Зміст господарської операції</w:t>
            </w:r>
          </w:p>
        </w:tc>
        <w:tc>
          <w:tcPr>
            <w:tcW w:w="2126" w:type="dxa"/>
            <w:gridSpan w:val="2"/>
            <w:vAlign w:val="center"/>
          </w:tcPr>
          <w:p w:rsidR="00CD3A9D" w:rsidRPr="00FF6B4D" w:rsidRDefault="00CD3A9D" w:rsidP="00991230">
            <w:pPr>
              <w:spacing w:after="0" w:line="240" w:lineRule="auto"/>
              <w:contextualSpacing/>
              <w:jc w:val="center"/>
              <w:rPr>
                <w:rFonts w:ascii="Times New Roman" w:hAnsi="Times New Roman"/>
                <w:sz w:val="26"/>
                <w:szCs w:val="26"/>
              </w:rPr>
            </w:pPr>
            <w:r w:rsidRPr="00FF6B4D">
              <w:rPr>
                <w:rFonts w:ascii="Times New Roman" w:hAnsi="Times New Roman"/>
                <w:sz w:val="26"/>
                <w:szCs w:val="26"/>
              </w:rPr>
              <w:t>Кореспонденція рахунків</w:t>
            </w:r>
          </w:p>
        </w:tc>
      </w:tr>
      <w:tr w:rsidR="00CD3A9D" w:rsidRPr="00FF6B4D" w:rsidTr="00991230">
        <w:trPr>
          <w:cantSplit/>
        </w:trPr>
        <w:tc>
          <w:tcPr>
            <w:tcW w:w="709"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7513" w:type="dxa"/>
            <w:vMerge/>
            <w:vAlign w:val="center"/>
          </w:tcPr>
          <w:p w:rsidR="00CD3A9D" w:rsidRPr="00FF6B4D" w:rsidRDefault="00CD3A9D" w:rsidP="00991230">
            <w:pPr>
              <w:spacing w:after="0" w:line="240" w:lineRule="auto"/>
              <w:contextualSpacing/>
              <w:jc w:val="center"/>
              <w:rPr>
                <w:rFonts w:ascii="Times New Roman" w:hAnsi="Times New Roman"/>
                <w:sz w:val="30"/>
                <w:szCs w:val="30"/>
              </w:rPr>
            </w:pPr>
          </w:p>
        </w:tc>
        <w:tc>
          <w:tcPr>
            <w:tcW w:w="992"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Д-т</w:t>
            </w:r>
          </w:p>
        </w:tc>
        <w:tc>
          <w:tcPr>
            <w:tcW w:w="1134" w:type="dxa"/>
            <w:vAlign w:val="center"/>
          </w:tcPr>
          <w:p w:rsidR="00CD3A9D" w:rsidRPr="00FF6B4D" w:rsidRDefault="00CD3A9D" w:rsidP="00991230">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К-т</w:t>
            </w:r>
          </w:p>
        </w:tc>
      </w:tr>
      <w:tr w:rsidR="00CD3A9D" w:rsidRPr="00FF6B4D" w:rsidTr="00991230">
        <w:trPr>
          <w:trHeight w:val="433"/>
        </w:trPr>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Отримані в касу кошти з поточного рахунку для  витрат на відрядження та виплату заробітної плати.</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2.</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Видано з каси головному інженеру підприємства на відрядження.</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3.</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Виплачена з каси заробітна плата працівникам підприємства.</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4.</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Відпущені у виробництво комплектуючи вироби.</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5.</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Відпущені з комори матеріали для виготовлення продукції.</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6.</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Відпущені з комори інші матеріали на загальновиробничі потреби.</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7.</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Повернені з виробництва невикористані комплектуючі вироби.</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8.</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Зараховано на поточний рахунок аванси покупців.</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9.</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Надійшла від постачальників сталева смуга.</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r w:rsidR="00CD3A9D" w:rsidRPr="00FF6B4D" w:rsidTr="00991230">
        <w:tc>
          <w:tcPr>
            <w:tcW w:w="709"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10.</w:t>
            </w:r>
          </w:p>
        </w:tc>
        <w:tc>
          <w:tcPr>
            <w:tcW w:w="7513" w:type="dxa"/>
          </w:tcPr>
          <w:p w:rsidR="00CD3A9D" w:rsidRPr="00FF6B4D" w:rsidRDefault="00CD3A9D" w:rsidP="00991230">
            <w:pPr>
              <w:spacing w:after="0" w:line="240" w:lineRule="auto"/>
              <w:contextualSpacing/>
              <w:rPr>
                <w:rFonts w:ascii="Times New Roman" w:hAnsi="Times New Roman"/>
                <w:sz w:val="30"/>
                <w:szCs w:val="30"/>
              </w:rPr>
            </w:pPr>
            <w:r w:rsidRPr="00FF6B4D">
              <w:rPr>
                <w:rFonts w:ascii="Times New Roman" w:hAnsi="Times New Roman"/>
                <w:sz w:val="30"/>
                <w:szCs w:val="30"/>
              </w:rPr>
              <w:t>На поточний рахунок зарахована короткострокова позика банку.</w:t>
            </w:r>
          </w:p>
        </w:tc>
        <w:tc>
          <w:tcPr>
            <w:tcW w:w="992" w:type="dxa"/>
          </w:tcPr>
          <w:p w:rsidR="00CD3A9D" w:rsidRPr="00FF6B4D" w:rsidRDefault="00CD3A9D" w:rsidP="00991230">
            <w:pPr>
              <w:spacing w:after="0" w:line="240" w:lineRule="auto"/>
              <w:contextualSpacing/>
              <w:rPr>
                <w:rFonts w:ascii="Times New Roman" w:hAnsi="Times New Roman"/>
                <w:sz w:val="30"/>
                <w:szCs w:val="30"/>
              </w:rPr>
            </w:pPr>
          </w:p>
        </w:tc>
        <w:tc>
          <w:tcPr>
            <w:tcW w:w="1134" w:type="dxa"/>
          </w:tcPr>
          <w:p w:rsidR="00CD3A9D" w:rsidRPr="00FF6B4D" w:rsidRDefault="00CD3A9D" w:rsidP="00991230">
            <w:pPr>
              <w:spacing w:after="0" w:line="240" w:lineRule="auto"/>
              <w:contextualSpacing/>
              <w:rPr>
                <w:rFonts w:ascii="Times New Roman" w:hAnsi="Times New Roman"/>
                <w:sz w:val="30"/>
                <w:szCs w:val="30"/>
              </w:rPr>
            </w:pPr>
          </w:p>
        </w:tc>
      </w:tr>
    </w:tbl>
    <w:p w:rsidR="00CD3A9D" w:rsidRPr="007B2B0C" w:rsidRDefault="00CD3A9D" w:rsidP="00991230">
      <w:pPr>
        <w:spacing w:after="0" w:line="360" w:lineRule="auto"/>
        <w:contextualSpacing/>
        <w:jc w:val="center"/>
        <w:rPr>
          <w:rFonts w:ascii="Times New Roman" w:hAnsi="Times New Roman"/>
          <w:b/>
          <w:sz w:val="32"/>
          <w:szCs w:val="32"/>
          <w:lang w:val="uk-UA"/>
        </w:rPr>
      </w:pPr>
      <w:r w:rsidRPr="007B2B0C">
        <w:rPr>
          <w:rFonts w:ascii="Times New Roman" w:hAnsi="Times New Roman"/>
          <w:b/>
          <w:sz w:val="32"/>
          <w:szCs w:val="32"/>
          <w:lang w:val="uk-UA"/>
        </w:rPr>
        <w:t xml:space="preserve">Завдання </w:t>
      </w:r>
      <w:r>
        <w:rPr>
          <w:rFonts w:ascii="Times New Roman" w:hAnsi="Times New Roman"/>
          <w:b/>
          <w:sz w:val="32"/>
          <w:szCs w:val="32"/>
          <w:lang w:val="uk-UA"/>
        </w:rPr>
        <w:t>3</w:t>
      </w:r>
    </w:p>
    <w:p w:rsidR="00CD3A9D" w:rsidRPr="008C706A" w:rsidRDefault="00CD3A9D" w:rsidP="00F36D19">
      <w:pPr>
        <w:spacing w:after="0"/>
        <w:ind w:firstLine="708"/>
        <w:contextualSpacing/>
        <w:jc w:val="both"/>
        <w:rPr>
          <w:rFonts w:ascii="Times New Roman" w:hAnsi="Times New Roman"/>
          <w:sz w:val="32"/>
          <w:szCs w:val="32"/>
        </w:rPr>
      </w:pPr>
      <w:r w:rsidRPr="008C706A">
        <w:rPr>
          <w:rFonts w:ascii="Times New Roman" w:hAnsi="Times New Roman"/>
          <w:sz w:val="32"/>
          <w:szCs w:val="32"/>
        </w:rPr>
        <w:t>На основі даних для виконання задачі відобразити на рахунках бухгалтерського обліку господарські операції методом подвійного запису:</w:t>
      </w:r>
    </w:p>
    <w:p w:rsidR="00CD3A9D" w:rsidRDefault="00CD3A9D" w:rsidP="00F36D19">
      <w:pPr>
        <w:spacing w:after="0" w:line="240" w:lineRule="auto"/>
        <w:contextualSpacing/>
        <w:jc w:val="right"/>
        <w:rPr>
          <w:rFonts w:ascii="Times New Roman" w:hAnsi="Times New Roman"/>
          <w:sz w:val="32"/>
          <w:szCs w:val="32"/>
          <w:lang w:val="uk-UA"/>
        </w:rPr>
      </w:pPr>
      <w:r>
        <w:rPr>
          <w:rFonts w:ascii="Times New Roman" w:hAnsi="Times New Roman"/>
          <w:sz w:val="32"/>
          <w:szCs w:val="32"/>
          <w:lang w:val="uk-UA"/>
        </w:rPr>
        <w:t>Таблиця 4</w:t>
      </w:r>
    </w:p>
    <w:p w:rsidR="00CD3A9D" w:rsidRPr="00991230" w:rsidRDefault="00CD3A9D" w:rsidP="00F36D19">
      <w:pPr>
        <w:spacing w:after="0" w:line="240" w:lineRule="auto"/>
        <w:contextualSpacing/>
        <w:jc w:val="center"/>
        <w:rPr>
          <w:rFonts w:ascii="Times New Roman" w:hAnsi="Times New Roman"/>
          <w:sz w:val="32"/>
          <w:szCs w:val="32"/>
          <w:lang w:val="uk-UA"/>
        </w:rPr>
      </w:pPr>
      <w:r>
        <w:rPr>
          <w:rFonts w:ascii="Times New Roman" w:hAnsi="Times New Roman"/>
          <w:sz w:val="32"/>
          <w:szCs w:val="32"/>
          <w:lang w:val="uk-UA"/>
        </w:rPr>
        <w:t>Журнал господарських операцій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371"/>
        <w:gridCol w:w="1276"/>
        <w:gridCol w:w="1276"/>
      </w:tblGrid>
      <w:tr w:rsidR="00CD3A9D" w:rsidRPr="00FF6B4D" w:rsidTr="00991230">
        <w:trPr>
          <w:cantSplit/>
          <w:trHeight w:val="98"/>
        </w:trPr>
        <w:tc>
          <w:tcPr>
            <w:tcW w:w="675" w:type="dxa"/>
            <w:vMerge w:val="restart"/>
            <w:vAlign w:val="center"/>
          </w:tcPr>
          <w:p w:rsidR="00CD3A9D" w:rsidRPr="00FF6B4D" w:rsidRDefault="00CD3A9D" w:rsidP="00F36D19">
            <w:pPr>
              <w:spacing w:after="0" w:line="240" w:lineRule="auto"/>
              <w:contextualSpacing/>
              <w:jc w:val="center"/>
              <w:rPr>
                <w:rFonts w:ascii="Times New Roman" w:hAnsi="Times New Roman"/>
                <w:sz w:val="28"/>
                <w:szCs w:val="28"/>
              </w:rPr>
            </w:pPr>
            <w:r w:rsidRPr="00FF6B4D">
              <w:rPr>
                <w:rFonts w:ascii="Times New Roman" w:hAnsi="Times New Roman"/>
                <w:sz w:val="28"/>
                <w:szCs w:val="28"/>
              </w:rPr>
              <w:t>№</w:t>
            </w:r>
          </w:p>
          <w:p w:rsidR="00CD3A9D" w:rsidRPr="00FF6B4D" w:rsidRDefault="00CD3A9D" w:rsidP="00F36D19">
            <w:pPr>
              <w:spacing w:after="0" w:line="240" w:lineRule="auto"/>
              <w:contextualSpacing/>
              <w:jc w:val="center"/>
              <w:rPr>
                <w:rFonts w:ascii="Times New Roman" w:hAnsi="Times New Roman"/>
                <w:sz w:val="28"/>
                <w:szCs w:val="28"/>
              </w:rPr>
            </w:pPr>
            <w:r w:rsidRPr="00FF6B4D">
              <w:rPr>
                <w:rFonts w:ascii="Times New Roman" w:hAnsi="Times New Roman"/>
                <w:sz w:val="28"/>
                <w:szCs w:val="28"/>
                <w:lang w:val="uk-UA"/>
              </w:rPr>
              <w:t>з</w:t>
            </w:r>
            <w:r w:rsidRPr="00FF6B4D">
              <w:rPr>
                <w:rFonts w:ascii="Times New Roman" w:hAnsi="Times New Roman"/>
                <w:sz w:val="28"/>
                <w:szCs w:val="28"/>
              </w:rPr>
              <w:t>/п</w:t>
            </w:r>
          </w:p>
        </w:tc>
        <w:tc>
          <w:tcPr>
            <w:tcW w:w="7371" w:type="dxa"/>
            <w:vMerge w:val="restart"/>
            <w:vAlign w:val="center"/>
          </w:tcPr>
          <w:p w:rsidR="00CD3A9D" w:rsidRPr="00FF6B4D" w:rsidRDefault="00CD3A9D" w:rsidP="00F36D19">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Зміст господарської операції</w:t>
            </w:r>
          </w:p>
        </w:tc>
        <w:tc>
          <w:tcPr>
            <w:tcW w:w="2552" w:type="dxa"/>
            <w:gridSpan w:val="2"/>
            <w:vAlign w:val="center"/>
          </w:tcPr>
          <w:p w:rsidR="00CD3A9D" w:rsidRPr="00FF6B4D" w:rsidRDefault="00CD3A9D" w:rsidP="00F36D19">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Кореспонденція рахунків</w:t>
            </w:r>
          </w:p>
        </w:tc>
      </w:tr>
      <w:tr w:rsidR="00CD3A9D" w:rsidRPr="00FF6B4D" w:rsidTr="00991230">
        <w:trPr>
          <w:cantSplit/>
        </w:trPr>
        <w:tc>
          <w:tcPr>
            <w:tcW w:w="675" w:type="dxa"/>
            <w:vMerge/>
            <w:vAlign w:val="center"/>
          </w:tcPr>
          <w:p w:rsidR="00CD3A9D" w:rsidRPr="00FF6B4D" w:rsidRDefault="00CD3A9D" w:rsidP="00F36D19">
            <w:pPr>
              <w:spacing w:after="0" w:line="240" w:lineRule="auto"/>
              <w:contextualSpacing/>
              <w:jc w:val="center"/>
              <w:rPr>
                <w:rFonts w:ascii="Times New Roman" w:hAnsi="Times New Roman"/>
                <w:sz w:val="28"/>
                <w:szCs w:val="28"/>
              </w:rPr>
            </w:pPr>
          </w:p>
        </w:tc>
        <w:tc>
          <w:tcPr>
            <w:tcW w:w="7371" w:type="dxa"/>
            <w:vMerge/>
            <w:vAlign w:val="center"/>
          </w:tcPr>
          <w:p w:rsidR="00CD3A9D" w:rsidRPr="00FF6B4D" w:rsidRDefault="00CD3A9D" w:rsidP="00F36D19">
            <w:pPr>
              <w:spacing w:after="0" w:line="240" w:lineRule="auto"/>
              <w:contextualSpacing/>
              <w:jc w:val="center"/>
              <w:rPr>
                <w:rFonts w:ascii="Times New Roman" w:hAnsi="Times New Roman"/>
                <w:sz w:val="28"/>
                <w:szCs w:val="28"/>
              </w:rPr>
            </w:pPr>
          </w:p>
        </w:tc>
        <w:tc>
          <w:tcPr>
            <w:tcW w:w="1276" w:type="dxa"/>
            <w:vAlign w:val="center"/>
          </w:tcPr>
          <w:p w:rsidR="00CD3A9D" w:rsidRPr="00FF6B4D" w:rsidRDefault="00CD3A9D" w:rsidP="00F36D19">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Д-т</w:t>
            </w:r>
          </w:p>
        </w:tc>
        <w:tc>
          <w:tcPr>
            <w:tcW w:w="1276" w:type="dxa"/>
            <w:vAlign w:val="center"/>
          </w:tcPr>
          <w:p w:rsidR="00CD3A9D" w:rsidRPr="00FF6B4D" w:rsidRDefault="00CD3A9D" w:rsidP="00F36D19">
            <w:pPr>
              <w:spacing w:after="0" w:line="240" w:lineRule="auto"/>
              <w:contextualSpacing/>
              <w:jc w:val="center"/>
              <w:rPr>
                <w:rFonts w:ascii="Times New Roman" w:hAnsi="Times New Roman"/>
                <w:sz w:val="28"/>
                <w:szCs w:val="28"/>
              </w:rPr>
            </w:pPr>
            <w:r w:rsidRPr="00FF6B4D">
              <w:rPr>
                <w:rFonts w:ascii="Times New Roman" w:hAnsi="Times New Roman"/>
                <w:sz w:val="28"/>
                <w:szCs w:val="28"/>
              </w:rPr>
              <w:t>К-т</w:t>
            </w:r>
          </w:p>
        </w:tc>
      </w:tr>
      <w:tr w:rsidR="00CD3A9D" w:rsidRPr="00FF6B4D" w:rsidTr="00991230">
        <w:trPr>
          <w:trHeight w:val="433"/>
        </w:trPr>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1.</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Нарахована заробітна плата робітникам з виготовлення продукції.</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2.</w:t>
            </w:r>
          </w:p>
        </w:tc>
        <w:tc>
          <w:tcPr>
            <w:tcW w:w="7371" w:type="dxa"/>
          </w:tcPr>
          <w:p w:rsidR="00CD3A9D" w:rsidRPr="00FF6B4D" w:rsidRDefault="00CD3A9D" w:rsidP="00996E21">
            <w:pPr>
              <w:spacing w:after="0" w:line="240" w:lineRule="auto"/>
              <w:contextualSpacing/>
              <w:rPr>
                <w:rFonts w:ascii="Times New Roman" w:hAnsi="Times New Roman"/>
                <w:sz w:val="28"/>
                <w:szCs w:val="28"/>
              </w:rPr>
            </w:pPr>
            <w:r w:rsidRPr="00FF6B4D">
              <w:rPr>
                <w:rFonts w:ascii="Times New Roman" w:hAnsi="Times New Roman"/>
                <w:sz w:val="28"/>
                <w:szCs w:val="28"/>
              </w:rPr>
              <w:t xml:space="preserve">Утримано із заробітної плати </w:t>
            </w:r>
            <w:r w:rsidRPr="00FF6B4D">
              <w:rPr>
                <w:rFonts w:ascii="Times New Roman" w:hAnsi="Times New Roman"/>
                <w:sz w:val="28"/>
                <w:szCs w:val="28"/>
                <w:lang w:val="uk-UA"/>
              </w:rPr>
              <w:t>ПДФО</w:t>
            </w:r>
            <w:r w:rsidRPr="00FF6B4D">
              <w:rPr>
                <w:rFonts w:ascii="Times New Roman" w:hAnsi="Times New Roman"/>
                <w:sz w:val="28"/>
                <w:szCs w:val="28"/>
              </w:rPr>
              <w:t>.</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3.</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Утримано із заробітної плати відрахування до Пенсійного фонду</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4.</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Проведено відрахування на формування Резервного капіталу.</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5.</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Погашена заборгованість по податку на додану вартість.</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6.</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Перераховано з поточного рахунку в погашення заборгованості Пенсійному фонду.</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7.</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Випущена з виробництва готова продукція.</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8.</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Відвантажена покупцям готова продукція.</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9.</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Перераховано постачальникам аванс за матеріали.</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r w:rsidR="00CD3A9D" w:rsidRPr="00FF6B4D" w:rsidTr="00991230">
        <w:tc>
          <w:tcPr>
            <w:tcW w:w="675"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10.</w:t>
            </w:r>
          </w:p>
        </w:tc>
        <w:tc>
          <w:tcPr>
            <w:tcW w:w="7371" w:type="dxa"/>
          </w:tcPr>
          <w:p w:rsidR="00CD3A9D" w:rsidRPr="00FF6B4D" w:rsidRDefault="00CD3A9D" w:rsidP="00F36D19">
            <w:pPr>
              <w:spacing w:after="0" w:line="240" w:lineRule="auto"/>
              <w:contextualSpacing/>
              <w:rPr>
                <w:rFonts w:ascii="Times New Roman" w:hAnsi="Times New Roman"/>
                <w:sz w:val="28"/>
                <w:szCs w:val="28"/>
              </w:rPr>
            </w:pPr>
            <w:r w:rsidRPr="00FF6B4D">
              <w:rPr>
                <w:rFonts w:ascii="Times New Roman" w:hAnsi="Times New Roman"/>
                <w:sz w:val="28"/>
                <w:szCs w:val="28"/>
              </w:rPr>
              <w:t>Від постачальників надійшли матеріали.</w:t>
            </w: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c>
          <w:tcPr>
            <w:tcW w:w="1276" w:type="dxa"/>
          </w:tcPr>
          <w:p w:rsidR="00CD3A9D" w:rsidRPr="00FF6B4D" w:rsidRDefault="00CD3A9D" w:rsidP="00F36D19">
            <w:pPr>
              <w:spacing w:after="0" w:line="240" w:lineRule="auto"/>
              <w:contextualSpacing/>
              <w:rPr>
                <w:rFonts w:ascii="Times New Roman" w:hAnsi="Times New Roman"/>
                <w:sz w:val="28"/>
                <w:szCs w:val="28"/>
              </w:rPr>
            </w:pPr>
          </w:p>
        </w:tc>
      </w:tr>
    </w:tbl>
    <w:p w:rsidR="00CD3A9D" w:rsidRPr="00F36D19" w:rsidRDefault="00CD3A9D" w:rsidP="00F36D19">
      <w:pPr>
        <w:spacing w:after="0" w:line="360" w:lineRule="auto"/>
        <w:contextualSpacing/>
        <w:jc w:val="center"/>
        <w:rPr>
          <w:rFonts w:ascii="Times New Roman" w:hAnsi="Times New Roman"/>
          <w:b/>
          <w:sz w:val="32"/>
          <w:szCs w:val="32"/>
          <w:lang w:val="uk-UA"/>
        </w:rPr>
      </w:pPr>
      <w:r w:rsidRPr="00F36D19">
        <w:rPr>
          <w:rFonts w:ascii="Times New Roman" w:hAnsi="Times New Roman"/>
          <w:b/>
          <w:sz w:val="32"/>
          <w:szCs w:val="32"/>
        </w:rPr>
        <w:t>За</w:t>
      </w:r>
      <w:r w:rsidRPr="00F36D19">
        <w:rPr>
          <w:rFonts w:ascii="Times New Roman" w:hAnsi="Times New Roman"/>
          <w:b/>
          <w:sz w:val="32"/>
          <w:szCs w:val="32"/>
          <w:lang w:val="uk-UA"/>
        </w:rPr>
        <w:t>вдання 4</w:t>
      </w:r>
    </w:p>
    <w:p w:rsidR="00CD3A9D" w:rsidRPr="008C706A" w:rsidRDefault="00CD3A9D" w:rsidP="00F36D19">
      <w:pPr>
        <w:spacing w:after="0" w:line="360" w:lineRule="auto"/>
        <w:ind w:firstLine="708"/>
        <w:contextualSpacing/>
        <w:jc w:val="both"/>
        <w:rPr>
          <w:rFonts w:ascii="Times New Roman" w:hAnsi="Times New Roman"/>
          <w:sz w:val="32"/>
          <w:szCs w:val="32"/>
        </w:rPr>
      </w:pPr>
      <w:r w:rsidRPr="008C706A">
        <w:rPr>
          <w:rFonts w:ascii="Times New Roman" w:hAnsi="Times New Roman"/>
          <w:sz w:val="32"/>
          <w:szCs w:val="32"/>
        </w:rPr>
        <w:t>Відновити зміст господарських операцій на основі кореспонденції рахунків.</w:t>
      </w:r>
    </w:p>
    <w:p w:rsidR="00CD3A9D" w:rsidRDefault="00CD3A9D" w:rsidP="00F36D19">
      <w:pPr>
        <w:spacing w:after="0" w:line="240" w:lineRule="auto"/>
        <w:contextualSpacing/>
        <w:jc w:val="right"/>
        <w:rPr>
          <w:rFonts w:ascii="Times New Roman" w:hAnsi="Times New Roman"/>
          <w:sz w:val="32"/>
          <w:szCs w:val="32"/>
          <w:lang w:val="uk-UA"/>
        </w:rPr>
      </w:pPr>
      <w:r>
        <w:rPr>
          <w:rFonts w:ascii="Times New Roman" w:hAnsi="Times New Roman"/>
          <w:sz w:val="32"/>
          <w:szCs w:val="32"/>
          <w:lang w:val="uk-UA"/>
        </w:rPr>
        <w:t>Таблиця 5</w:t>
      </w:r>
    </w:p>
    <w:p w:rsidR="00CD3A9D" w:rsidRPr="00F36D19" w:rsidRDefault="00CD3A9D" w:rsidP="00F36D19">
      <w:pPr>
        <w:spacing w:after="0" w:line="240" w:lineRule="auto"/>
        <w:contextualSpacing/>
        <w:jc w:val="center"/>
        <w:rPr>
          <w:rFonts w:ascii="Times New Roman" w:hAnsi="Times New Roman"/>
          <w:sz w:val="32"/>
          <w:szCs w:val="32"/>
          <w:lang w:val="uk-UA"/>
        </w:rPr>
      </w:pPr>
      <w:r>
        <w:rPr>
          <w:rFonts w:ascii="Times New Roman" w:hAnsi="Times New Roman"/>
          <w:sz w:val="32"/>
          <w:szCs w:val="32"/>
          <w:lang w:val="uk-UA"/>
        </w:rPr>
        <w:t>Журнал господарських операцій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237"/>
        <w:gridCol w:w="1701"/>
        <w:gridCol w:w="1985"/>
      </w:tblGrid>
      <w:tr w:rsidR="00CD3A9D" w:rsidRPr="00FF6B4D" w:rsidTr="00F36D19">
        <w:trPr>
          <w:cantSplit/>
          <w:trHeight w:val="98"/>
        </w:trPr>
        <w:tc>
          <w:tcPr>
            <w:tcW w:w="675" w:type="dxa"/>
            <w:vMerge w:val="restart"/>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w:t>
            </w:r>
          </w:p>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п/п</w:t>
            </w:r>
          </w:p>
        </w:tc>
        <w:tc>
          <w:tcPr>
            <w:tcW w:w="6237" w:type="dxa"/>
            <w:vMerge w:val="restart"/>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Зміст господарської операції</w:t>
            </w:r>
          </w:p>
        </w:tc>
        <w:tc>
          <w:tcPr>
            <w:tcW w:w="3686" w:type="dxa"/>
            <w:gridSpan w:val="2"/>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Кореспонденція рахунків</w:t>
            </w:r>
          </w:p>
        </w:tc>
      </w:tr>
      <w:tr w:rsidR="00CD3A9D" w:rsidRPr="00FF6B4D" w:rsidTr="00F36D19">
        <w:trPr>
          <w:cantSplit/>
        </w:trPr>
        <w:tc>
          <w:tcPr>
            <w:tcW w:w="675" w:type="dxa"/>
            <w:vMerge/>
            <w:vAlign w:val="center"/>
          </w:tcPr>
          <w:p w:rsidR="00CD3A9D" w:rsidRPr="00FF6B4D" w:rsidRDefault="00CD3A9D" w:rsidP="00F36D19">
            <w:pPr>
              <w:spacing w:after="0" w:line="240" w:lineRule="auto"/>
              <w:contextualSpacing/>
              <w:jc w:val="center"/>
              <w:rPr>
                <w:rFonts w:ascii="Times New Roman" w:hAnsi="Times New Roman"/>
                <w:sz w:val="30"/>
                <w:szCs w:val="30"/>
              </w:rPr>
            </w:pPr>
          </w:p>
        </w:tc>
        <w:tc>
          <w:tcPr>
            <w:tcW w:w="6237" w:type="dxa"/>
            <w:vMerge/>
            <w:vAlign w:val="center"/>
          </w:tcPr>
          <w:p w:rsidR="00CD3A9D" w:rsidRPr="00FF6B4D" w:rsidRDefault="00CD3A9D" w:rsidP="00F36D19">
            <w:pPr>
              <w:spacing w:after="0" w:line="240" w:lineRule="auto"/>
              <w:contextualSpacing/>
              <w:jc w:val="center"/>
              <w:rPr>
                <w:rFonts w:ascii="Times New Roman" w:hAnsi="Times New Roman"/>
                <w:sz w:val="30"/>
                <w:szCs w:val="30"/>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Д-т</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К-т</w:t>
            </w:r>
          </w:p>
        </w:tc>
      </w:tr>
      <w:tr w:rsidR="00CD3A9D" w:rsidRPr="00FF6B4D" w:rsidTr="00F36D19">
        <w:trPr>
          <w:trHeight w:val="433"/>
        </w:trPr>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1.</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301</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311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2.</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201</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631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92</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661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4.</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372</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301</w:t>
            </w:r>
          </w:p>
        </w:tc>
      </w:tr>
      <w:tr w:rsidR="00CD3A9D" w:rsidRPr="00FF6B4D" w:rsidTr="00F36D19">
        <w:tc>
          <w:tcPr>
            <w:tcW w:w="675" w:type="dxa"/>
            <w:vAlign w:val="center"/>
          </w:tcPr>
          <w:p w:rsidR="00CD3A9D" w:rsidRPr="00FF6B4D" w:rsidRDefault="00CD3A9D" w:rsidP="00E76B45">
            <w:pPr>
              <w:spacing w:after="0" w:line="240" w:lineRule="auto"/>
              <w:contextualSpacing/>
              <w:jc w:val="center"/>
              <w:rPr>
                <w:rFonts w:ascii="Times New Roman" w:hAnsi="Times New Roman"/>
                <w:sz w:val="30"/>
                <w:szCs w:val="30"/>
                <w:lang w:val="uk-UA"/>
              </w:rPr>
            </w:pP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662</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301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944</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38</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7.</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91</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131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8.</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23</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651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9.</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r w:rsidRPr="00FF6B4D">
              <w:rPr>
                <w:rFonts w:ascii="Times New Roman" w:hAnsi="Times New Roman"/>
                <w:sz w:val="30"/>
                <w:szCs w:val="30"/>
                <w:lang w:val="uk-UA"/>
              </w:rPr>
              <w:t>92</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651</w:t>
            </w:r>
          </w:p>
        </w:tc>
      </w:tr>
      <w:tr w:rsidR="00CD3A9D" w:rsidRPr="00FF6B4D" w:rsidTr="00F36D19">
        <w:tc>
          <w:tcPr>
            <w:tcW w:w="67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10.</w:t>
            </w:r>
          </w:p>
        </w:tc>
        <w:tc>
          <w:tcPr>
            <w:tcW w:w="6237" w:type="dxa"/>
            <w:vAlign w:val="center"/>
          </w:tcPr>
          <w:p w:rsidR="00CD3A9D" w:rsidRPr="00FF6B4D" w:rsidRDefault="00CD3A9D" w:rsidP="00F36D19">
            <w:pPr>
              <w:spacing w:after="0" w:line="240" w:lineRule="auto"/>
              <w:contextualSpacing/>
              <w:jc w:val="center"/>
              <w:rPr>
                <w:rFonts w:ascii="Times New Roman" w:hAnsi="Times New Roman"/>
                <w:sz w:val="30"/>
                <w:szCs w:val="30"/>
                <w:lang w:val="uk-UA"/>
              </w:rPr>
            </w:pPr>
          </w:p>
        </w:tc>
        <w:tc>
          <w:tcPr>
            <w:tcW w:w="1701"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641</w:t>
            </w:r>
          </w:p>
        </w:tc>
        <w:tc>
          <w:tcPr>
            <w:tcW w:w="1985" w:type="dxa"/>
            <w:vAlign w:val="center"/>
          </w:tcPr>
          <w:p w:rsidR="00CD3A9D" w:rsidRPr="00FF6B4D" w:rsidRDefault="00CD3A9D" w:rsidP="00F36D19">
            <w:pPr>
              <w:spacing w:after="0" w:line="240" w:lineRule="auto"/>
              <w:contextualSpacing/>
              <w:jc w:val="center"/>
              <w:rPr>
                <w:rFonts w:ascii="Times New Roman" w:hAnsi="Times New Roman"/>
                <w:sz w:val="30"/>
                <w:szCs w:val="30"/>
              </w:rPr>
            </w:pPr>
            <w:r w:rsidRPr="00FF6B4D">
              <w:rPr>
                <w:rFonts w:ascii="Times New Roman" w:hAnsi="Times New Roman"/>
                <w:sz w:val="30"/>
                <w:szCs w:val="30"/>
              </w:rPr>
              <w:t>311</w:t>
            </w:r>
          </w:p>
        </w:tc>
      </w:tr>
    </w:tbl>
    <w:p w:rsidR="00CD3A9D" w:rsidRPr="00E76B45" w:rsidRDefault="00CD3A9D" w:rsidP="00E76B45">
      <w:pPr>
        <w:spacing w:after="0" w:line="360" w:lineRule="auto"/>
        <w:ind w:firstLine="360"/>
        <w:contextualSpacing/>
        <w:jc w:val="center"/>
        <w:rPr>
          <w:rFonts w:ascii="Times New Roman" w:hAnsi="Times New Roman"/>
          <w:b/>
          <w:sz w:val="32"/>
          <w:szCs w:val="32"/>
          <w:lang w:val="uk-UA"/>
        </w:rPr>
      </w:pPr>
      <w:r w:rsidRPr="00E76B45">
        <w:rPr>
          <w:rFonts w:ascii="Times New Roman" w:hAnsi="Times New Roman"/>
          <w:b/>
          <w:sz w:val="32"/>
          <w:szCs w:val="32"/>
          <w:lang w:val="uk-UA"/>
        </w:rPr>
        <w:t>Тема 5.  Первинне спостереження, документація та інвентаризація</w:t>
      </w:r>
    </w:p>
    <w:p w:rsidR="00CD3A9D" w:rsidRDefault="00CD3A9D" w:rsidP="00E76B45">
      <w:pPr>
        <w:spacing w:after="0" w:line="360" w:lineRule="auto"/>
        <w:jc w:val="center"/>
        <w:rPr>
          <w:rFonts w:ascii="Times New Roman" w:hAnsi="Times New Roman"/>
          <w:color w:val="000000"/>
          <w:sz w:val="32"/>
          <w:szCs w:val="32"/>
        </w:rPr>
      </w:pPr>
      <w:r w:rsidRPr="00E76B45">
        <w:rPr>
          <w:rFonts w:ascii="Times New Roman" w:hAnsi="Times New Roman"/>
          <w:b/>
          <w:bCs/>
          <w:color w:val="000000"/>
          <w:sz w:val="32"/>
          <w:szCs w:val="32"/>
          <w:shd w:val="clear" w:color="auto" w:fill="FFFFFF"/>
        </w:rPr>
        <w:t>Контрольні запитання:</w:t>
      </w:r>
    </w:p>
    <w:p w:rsidR="00CD3A9D" w:rsidRPr="00E76B45" w:rsidRDefault="00CD3A9D" w:rsidP="0089642E">
      <w:pPr>
        <w:pStyle w:val="ListParagraph"/>
        <w:numPr>
          <w:ilvl w:val="0"/>
          <w:numId w:val="34"/>
        </w:numPr>
        <w:spacing w:after="0" w:line="360" w:lineRule="auto"/>
        <w:jc w:val="both"/>
        <w:rPr>
          <w:rFonts w:ascii="Times New Roman" w:hAnsi="Times New Roman"/>
          <w:color w:val="000000"/>
          <w:sz w:val="32"/>
          <w:szCs w:val="32"/>
        </w:rPr>
      </w:pPr>
      <w:r w:rsidRPr="00E76B45">
        <w:rPr>
          <w:rFonts w:ascii="Times New Roman" w:hAnsi="Times New Roman"/>
          <w:color w:val="000000"/>
          <w:sz w:val="32"/>
          <w:szCs w:val="32"/>
        </w:rPr>
        <w:t>Яку роль виконують та яке значення мають на підприємстві бухгалтерські документи?</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Яким чином класифікуються бухгалтерські документи?</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У чому різниця понять “документація” і “документування”?</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Які існують вимоги до бухгалтерських документів?</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Який порядок перевірки вхідних документів?</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Яку організацію має архів на підприємстві? Які є види архівів?</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Що таке інвентаризація?</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Яке призначення, цілі та завдання інвентаризації?</w:t>
      </w:r>
    </w:p>
    <w:p w:rsidR="00CD3A9D"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Які розрізняють види інвентаризацій залежно від повноти охоплення?</w:t>
      </w:r>
    </w:p>
    <w:p w:rsidR="00CD3A9D" w:rsidRPr="00E76B45" w:rsidRDefault="00CD3A9D" w:rsidP="0089642E">
      <w:pPr>
        <w:numPr>
          <w:ilvl w:val="0"/>
          <w:numId w:val="34"/>
        </w:numPr>
        <w:shd w:val="clear" w:color="auto" w:fill="FFFFFF"/>
        <w:spacing w:after="0" w:line="360" w:lineRule="auto"/>
        <w:contextualSpacing/>
        <w:rPr>
          <w:rFonts w:ascii="Times New Roman" w:hAnsi="Times New Roman"/>
          <w:color w:val="000000"/>
          <w:sz w:val="32"/>
          <w:szCs w:val="32"/>
        </w:rPr>
      </w:pPr>
      <w:r w:rsidRPr="00E76B45">
        <w:rPr>
          <w:rFonts w:ascii="Times New Roman" w:hAnsi="Times New Roman"/>
          <w:color w:val="000000"/>
          <w:sz w:val="32"/>
          <w:szCs w:val="32"/>
        </w:rPr>
        <w:t>В яких випадках проведення інвентаризації є обов’язковим?</w:t>
      </w:r>
    </w:p>
    <w:p w:rsidR="00CD3A9D" w:rsidRPr="00E76B45" w:rsidRDefault="00CD3A9D" w:rsidP="0089642E">
      <w:pPr>
        <w:numPr>
          <w:ilvl w:val="0"/>
          <w:numId w:val="34"/>
        </w:numPr>
        <w:shd w:val="clear" w:color="auto" w:fill="FFFFFF"/>
        <w:spacing w:after="0" w:line="360" w:lineRule="auto"/>
        <w:contextualSpacing/>
        <w:jc w:val="both"/>
        <w:rPr>
          <w:rFonts w:ascii="Times New Roman" w:hAnsi="Times New Roman"/>
          <w:color w:val="000000"/>
          <w:sz w:val="32"/>
          <w:szCs w:val="32"/>
        </w:rPr>
      </w:pPr>
      <w:r w:rsidRPr="00E76B45">
        <w:rPr>
          <w:rFonts w:ascii="Times New Roman" w:hAnsi="Times New Roman"/>
          <w:color w:val="000000"/>
          <w:sz w:val="32"/>
          <w:szCs w:val="32"/>
        </w:rPr>
        <w:t>Які документи оформляють при проведенні інвентаризації?</w:t>
      </w:r>
    </w:p>
    <w:p w:rsidR="00CD3A9D" w:rsidRPr="00E76B45" w:rsidRDefault="00CD3A9D" w:rsidP="0089642E">
      <w:pPr>
        <w:numPr>
          <w:ilvl w:val="0"/>
          <w:numId w:val="34"/>
        </w:numPr>
        <w:shd w:val="clear" w:color="auto" w:fill="FFFFFF"/>
        <w:spacing w:after="0" w:line="360" w:lineRule="auto"/>
        <w:contextualSpacing/>
        <w:jc w:val="both"/>
        <w:rPr>
          <w:rFonts w:ascii="Times New Roman" w:hAnsi="Times New Roman"/>
          <w:color w:val="000000"/>
          <w:sz w:val="32"/>
          <w:szCs w:val="32"/>
        </w:rPr>
      </w:pPr>
      <w:r w:rsidRPr="00E76B45">
        <w:rPr>
          <w:rFonts w:ascii="Times New Roman" w:hAnsi="Times New Roman"/>
          <w:color w:val="000000"/>
          <w:sz w:val="32"/>
          <w:szCs w:val="32"/>
        </w:rPr>
        <w:t>Яким чином здійснюється відшкодування матеріальних цінностей, якщо встановлено, що їх нестача відбулася з вини матеріально відповідальної особи?</w:t>
      </w:r>
    </w:p>
    <w:p w:rsidR="00CD3A9D" w:rsidRDefault="00CD3A9D" w:rsidP="00D13597">
      <w:pPr>
        <w:spacing w:after="0" w:line="360" w:lineRule="auto"/>
        <w:contextualSpacing/>
        <w:jc w:val="center"/>
        <w:rPr>
          <w:rFonts w:ascii="Times New Roman" w:hAnsi="Times New Roman"/>
          <w:color w:val="000000"/>
          <w:sz w:val="32"/>
          <w:szCs w:val="32"/>
        </w:rPr>
      </w:pPr>
      <w:r w:rsidRPr="00E76B45">
        <w:rPr>
          <w:rFonts w:ascii="Times New Roman" w:hAnsi="Times New Roman"/>
          <w:b/>
          <w:bCs/>
          <w:color w:val="000000"/>
          <w:sz w:val="32"/>
          <w:szCs w:val="32"/>
          <w:shd w:val="clear" w:color="auto" w:fill="FFFFFF"/>
        </w:rPr>
        <w:t>Тест</w:t>
      </w:r>
      <w:r>
        <w:rPr>
          <w:rFonts w:ascii="Times New Roman" w:hAnsi="Times New Roman"/>
          <w:b/>
          <w:bCs/>
          <w:color w:val="000000"/>
          <w:sz w:val="32"/>
          <w:szCs w:val="32"/>
          <w:shd w:val="clear" w:color="auto" w:fill="FFFFFF"/>
        </w:rPr>
        <w:t>ов</w:t>
      </w:r>
      <w:r>
        <w:rPr>
          <w:rFonts w:ascii="Times New Roman" w:hAnsi="Times New Roman"/>
          <w:b/>
          <w:bCs/>
          <w:color w:val="000000"/>
          <w:sz w:val="32"/>
          <w:szCs w:val="32"/>
          <w:shd w:val="clear" w:color="auto" w:fill="FFFFFF"/>
          <w:lang w:val="uk-UA"/>
        </w:rPr>
        <w:t>і</w:t>
      </w:r>
      <w:r>
        <w:rPr>
          <w:rFonts w:ascii="Times New Roman" w:hAnsi="Times New Roman"/>
          <w:b/>
          <w:bCs/>
          <w:color w:val="000000"/>
          <w:sz w:val="32"/>
          <w:szCs w:val="32"/>
          <w:shd w:val="clear" w:color="auto" w:fill="FFFFFF"/>
        </w:rPr>
        <w:t xml:space="preserve"> завдання</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1. Хто несе відповідальність за достовірність даних, що містяться в документі:</w:t>
      </w:r>
      <w:r w:rsidRPr="00E76B45">
        <w:rPr>
          <w:rFonts w:ascii="Times New Roman" w:hAnsi="Times New Roman"/>
          <w:color w:val="000000"/>
          <w:sz w:val="32"/>
          <w:szCs w:val="32"/>
        </w:rPr>
        <w:t xml:space="preserve"> </w:t>
      </w:r>
      <w:r w:rsidRPr="00E76B45">
        <w:rPr>
          <w:rFonts w:ascii="Times New Roman" w:hAnsi="Times New Roman"/>
          <w:color w:val="000000"/>
          <w:sz w:val="32"/>
          <w:szCs w:val="32"/>
        </w:rPr>
        <w:br/>
      </w:r>
      <w:r w:rsidRPr="00E76B45">
        <w:rPr>
          <w:rFonts w:ascii="Times New Roman" w:hAnsi="Times New Roman"/>
          <w:color w:val="000000"/>
          <w:sz w:val="32"/>
          <w:szCs w:val="32"/>
          <w:shd w:val="clear" w:color="auto" w:fill="FFFFFF"/>
        </w:rPr>
        <w:t>а) керівник;</w:t>
      </w:r>
      <w:r w:rsidRPr="00E76B45">
        <w:rPr>
          <w:rFonts w:ascii="Times New Roman" w:hAnsi="Times New Roman"/>
          <w:color w:val="000000"/>
          <w:sz w:val="32"/>
          <w:szCs w:val="32"/>
        </w:rPr>
        <w:t xml:space="preserve"> </w:t>
      </w:r>
    </w:p>
    <w:p w:rsidR="00CD3A9D" w:rsidRDefault="00CD3A9D" w:rsidP="00D13597">
      <w:pPr>
        <w:spacing w:after="0" w:line="360" w:lineRule="auto"/>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б) головний бухгалтер;</w:t>
      </w:r>
    </w:p>
    <w:p w:rsidR="00CD3A9D" w:rsidRDefault="00CD3A9D" w:rsidP="00D13597">
      <w:pPr>
        <w:spacing w:after="0" w:line="360" w:lineRule="auto"/>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 xml:space="preserve"> в) особи, які підписують документ</w:t>
      </w:r>
      <w:r>
        <w:rPr>
          <w:rFonts w:ascii="Times New Roman" w:hAnsi="Times New Roman"/>
          <w:color w:val="000000"/>
          <w:sz w:val="32"/>
          <w:szCs w:val="32"/>
          <w:shd w:val="clear" w:color="auto" w:fill="FFFFFF"/>
        </w:rPr>
        <w:t>.</w:t>
      </w:r>
    </w:p>
    <w:p w:rsidR="00CD3A9D" w:rsidRDefault="00CD3A9D" w:rsidP="00D13597">
      <w:pPr>
        <w:spacing w:after="0" w:line="360" w:lineRule="auto"/>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w:t>
      </w:r>
      <w:r>
        <w:rPr>
          <w:rFonts w:ascii="Times New Roman" w:hAnsi="Times New Roman"/>
          <w:color w:val="000000"/>
          <w:sz w:val="32"/>
          <w:szCs w:val="32"/>
          <w:shd w:val="clear" w:color="auto" w:fill="FFFFFF"/>
        </w:rPr>
        <w:tab/>
      </w:r>
      <w:r w:rsidRPr="00E76B45">
        <w:rPr>
          <w:rFonts w:ascii="Times New Roman" w:hAnsi="Times New Roman"/>
          <w:color w:val="000000"/>
          <w:sz w:val="32"/>
          <w:szCs w:val="32"/>
          <w:shd w:val="clear" w:color="auto" w:fill="FFFFFF"/>
        </w:rPr>
        <w:t>2. Які з перелічених реквізитів первинних документів є змінними:</w:t>
      </w:r>
    </w:p>
    <w:p w:rsidR="00CD3A9D" w:rsidRDefault="00CD3A9D" w:rsidP="00D13597">
      <w:pPr>
        <w:spacing w:after="0" w:line="360" w:lineRule="auto"/>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а) найменування підприємства;</w:t>
      </w:r>
      <w:r w:rsidRPr="00E76B45">
        <w:rPr>
          <w:rFonts w:ascii="Times New Roman" w:hAnsi="Times New Roman"/>
          <w:color w:val="000000"/>
          <w:sz w:val="32"/>
          <w:szCs w:val="32"/>
        </w:rPr>
        <w:t xml:space="preserve"> </w:t>
      </w:r>
    </w:p>
    <w:p w:rsidR="00CD3A9D" w:rsidRDefault="00CD3A9D" w:rsidP="00D13597">
      <w:pPr>
        <w:spacing w:after="0" w:line="360" w:lineRule="auto"/>
        <w:contextualSpacing/>
        <w:jc w:val="both"/>
        <w:rPr>
          <w:rFonts w:ascii="Times New Roman" w:hAnsi="Times New Roman"/>
          <w:color w:val="000000"/>
          <w:sz w:val="32"/>
          <w:szCs w:val="32"/>
          <w:lang w:val="uk-UA"/>
        </w:rPr>
      </w:pPr>
      <w:r w:rsidRPr="00E76B45">
        <w:rPr>
          <w:rFonts w:ascii="Times New Roman" w:hAnsi="Times New Roman"/>
          <w:color w:val="000000"/>
          <w:sz w:val="32"/>
          <w:szCs w:val="32"/>
          <w:shd w:val="clear" w:color="auto" w:fill="FFFFFF"/>
        </w:rPr>
        <w:t>б) номер поточного рахунка підприємства;</w:t>
      </w:r>
      <w:r w:rsidRPr="00E76B45">
        <w:rPr>
          <w:rFonts w:ascii="Times New Roman" w:hAnsi="Times New Roman"/>
          <w:color w:val="000000"/>
          <w:sz w:val="32"/>
          <w:szCs w:val="32"/>
        </w:rPr>
        <w:t xml:space="preserve"> </w:t>
      </w:r>
    </w:p>
    <w:p w:rsidR="00CD3A9D" w:rsidRDefault="00CD3A9D" w:rsidP="00D13597">
      <w:pPr>
        <w:spacing w:after="0" w:line="360" w:lineRule="auto"/>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в) порядковий номер документа</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3. За призначенням документи поділяються на:</w:t>
      </w:r>
      <w:r w:rsidRPr="00E76B45">
        <w:rPr>
          <w:rFonts w:ascii="Times New Roman" w:hAnsi="Times New Roman"/>
          <w:color w:val="000000"/>
          <w:sz w:val="32"/>
          <w:szCs w:val="32"/>
        </w:rPr>
        <w:t> </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а) первинні та зведені;</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б) розпорядчі та виконавчі;</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в) внутрішні та зовнішні</w:t>
      </w:r>
      <w:r>
        <w:rPr>
          <w:rFonts w:ascii="Times New Roman" w:hAnsi="Times New Roman"/>
          <w:color w:val="000000"/>
          <w:sz w:val="32"/>
          <w:szCs w:val="32"/>
          <w:shd w:val="clear" w:color="auto" w:fill="FFFFFF"/>
        </w:rPr>
        <w:t xml:space="preserve">. </w:t>
      </w:r>
    </w:p>
    <w:p w:rsidR="00CD3A9D" w:rsidRPr="007D0AE9" w:rsidRDefault="00CD3A9D" w:rsidP="00D13597">
      <w:pPr>
        <w:spacing w:after="0" w:line="360" w:lineRule="auto"/>
        <w:ind w:firstLine="708"/>
        <w:contextualSpacing/>
        <w:jc w:val="both"/>
        <w:rPr>
          <w:rFonts w:ascii="Times New Roman" w:hAnsi="Times New Roman"/>
          <w:color w:val="000000"/>
          <w:sz w:val="32"/>
          <w:szCs w:val="32"/>
          <w:lang w:val="uk-UA"/>
        </w:rPr>
      </w:pPr>
      <w:r w:rsidRPr="00E76B45">
        <w:rPr>
          <w:rFonts w:ascii="Times New Roman" w:hAnsi="Times New Roman"/>
          <w:color w:val="000000"/>
          <w:sz w:val="32"/>
          <w:szCs w:val="32"/>
          <w:shd w:val="clear" w:color="auto" w:fill="FFFFFF"/>
        </w:rPr>
        <w:t>4. Документооборот – це:</w:t>
      </w:r>
    </w:p>
    <w:p w:rsidR="00CD3A9D" w:rsidRPr="007D0AE9" w:rsidRDefault="00CD3A9D" w:rsidP="00D13597">
      <w:pPr>
        <w:spacing w:after="0" w:line="360" w:lineRule="auto"/>
        <w:ind w:firstLine="708"/>
        <w:contextualSpacing/>
        <w:jc w:val="both"/>
        <w:rPr>
          <w:rFonts w:ascii="Times New Roman" w:hAnsi="Times New Roman"/>
          <w:color w:val="000000"/>
          <w:sz w:val="32"/>
          <w:szCs w:val="32"/>
          <w:lang w:val="uk-UA"/>
        </w:rPr>
      </w:pPr>
      <w:r w:rsidRPr="00E76B45">
        <w:rPr>
          <w:rFonts w:ascii="Times New Roman" w:hAnsi="Times New Roman"/>
          <w:color w:val="000000"/>
          <w:sz w:val="32"/>
          <w:szCs w:val="32"/>
          <w:shd w:val="clear" w:color="auto" w:fill="FFFFFF"/>
        </w:rPr>
        <w:t>а) об’єднання однорідних за змістом первинних документів у групи;</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б) рух документів з моменту їх виписки до передачі в архів;</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 xml:space="preserve"> в) відображення господарських операцій у встановлених формах первинних документів</w:t>
      </w:r>
      <w:r>
        <w:rPr>
          <w:rFonts w:ascii="Times New Roman" w:hAnsi="Times New Roman"/>
          <w:color w:val="000000"/>
          <w:sz w:val="32"/>
          <w:szCs w:val="32"/>
          <w:shd w:val="clear" w:color="auto" w:fill="FFFFFF"/>
        </w:rPr>
        <w:t xml:space="preserve">. </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5. Коли повинні складатися первинні документи:</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а) під час проведення господарської операції;</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б) перед закінченням звітного періоду;</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в) перед перевіркою контролюючих органів</w:t>
      </w:r>
      <w:r>
        <w:rPr>
          <w:rFonts w:ascii="Times New Roman" w:hAnsi="Times New Roman"/>
          <w:color w:val="000000"/>
          <w:sz w:val="32"/>
          <w:szCs w:val="32"/>
          <w:shd w:val="clear" w:color="auto" w:fill="FFFFFF"/>
        </w:rPr>
        <w:t xml:space="preserve">. </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6. За місцем складання документи є:</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а) міжгалузеві та спеціалізовані;</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б) внутрішні та зовнішні;</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в) службові та особові</w:t>
      </w:r>
      <w:r>
        <w:rPr>
          <w:rFonts w:ascii="Times New Roman" w:hAnsi="Times New Roman"/>
          <w:color w:val="000000"/>
          <w:sz w:val="32"/>
          <w:szCs w:val="32"/>
          <w:shd w:val="clear" w:color="auto" w:fill="FFFFFF"/>
        </w:rPr>
        <w:t xml:space="preserve">. </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lang w:val="uk-UA"/>
        </w:rPr>
      </w:pPr>
      <w:r w:rsidRPr="00E76B45">
        <w:rPr>
          <w:rFonts w:ascii="Times New Roman" w:hAnsi="Times New Roman"/>
          <w:color w:val="000000"/>
          <w:sz w:val="32"/>
          <w:szCs w:val="32"/>
          <w:shd w:val="clear" w:color="auto" w:fill="FFFFFF"/>
        </w:rPr>
        <w:t>7)</w:t>
      </w:r>
      <w:r w:rsidRPr="00E63A41">
        <w:rPr>
          <w:rFonts w:ascii="Times New Roman" w:hAnsi="Times New Roman"/>
          <w:color w:val="000000"/>
          <w:sz w:val="32"/>
          <w:szCs w:val="32"/>
          <w:shd w:val="clear" w:color="auto" w:fill="FFFFFF"/>
        </w:rPr>
        <w:t xml:space="preserve"> Бухгалтерські регістри за способом їх заповнення поділяють на: </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lang w:val="uk-UA"/>
        </w:rPr>
      </w:pPr>
      <w:r w:rsidRPr="00E63A41">
        <w:rPr>
          <w:rFonts w:ascii="Times New Roman" w:hAnsi="Times New Roman"/>
          <w:color w:val="000000"/>
          <w:sz w:val="32"/>
          <w:szCs w:val="32"/>
          <w:shd w:val="clear" w:color="auto" w:fill="FFFFFF"/>
        </w:rPr>
        <w:t>а) ручні та машинні</w:t>
      </w:r>
      <w:r>
        <w:rPr>
          <w:rFonts w:ascii="Times New Roman" w:hAnsi="Times New Roman"/>
          <w:color w:val="000000"/>
          <w:sz w:val="32"/>
          <w:szCs w:val="32"/>
          <w:shd w:val="clear" w:color="auto" w:fill="FFFFFF"/>
          <w:lang w:val="uk-UA"/>
        </w:rPr>
        <w:t>;</w:t>
      </w:r>
    </w:p>
    <w:p w:rsidR="00CD3A9D" w:rsidRPr="00E63A41" w:rsidRDefault="00CD3A9D" w:rsidP="00D13597">
      <w:pPr>
        <w:spacing w:after="0" w:line="360" w:lineRule="auto"/>
        <w:ind w:firstLine="708"/>
        <w:contextualSpacing/>
        <w:jc w:val="both"/>
        <w:rPr>
          <w:rFonts w:ascii="Times New Roman" w:hAnsi="Times New Roman"/>
          <w:color w:val="000000"/>
          <w:sz w:val="32"/>
          <w:szCs w:val="32"/>
          <w:shd w:val="clear" w:color="auto" w:fill="FFFFFF"/>
          <w:lang w:val="uk-UA"/>
        </w:rPr>
      </w:pPr>
      <w:r w:rsidRPr="00E63A41">
        <w:rPr>
          <w:rFonts w:ascii="Times New Roman" w:hAnsi="Times New Roman"/>
          <w:color w:val="000000"/>
          <w:sz w:val="32"/>
          <w:szCs w:val="32"/>
          <w:shd w:val="clear" w:color="auto" w:fill="FFFFFF"/>
        </w:rPr>
        <w:t>б) систематизовані та хронологічні</w:t>
      </w:r>
      <w:r>
        <w:rPr>
          <w:rFonts w:ascii="Times New Roman" w:hAnsi="Times New Roman"/>
          <w:color w:val="000000"/>
          <w:sz w:val="32"/>
          <w:szCs w:val="32"/>
          <w:shd w:val="clear" w:color="auto" w:fill="FFFFFF"/>
          <w:lang w:val="uk-UA"/>
        </w:rPr>
        <w:t>;</w:t>
      </w:r>
    </w:p>
    <w:p w:rsidR="00CD3A9D" w:rsidRPr="00E63A41" w:rsidRDefault="00CD3A9D" w:rsidP="00D13597">
      <w:pPr>
        <w:spacing w:after="0" w:line="360" w:lineRule="auto"/>
        <w:ind w:firstLine="708"/>
        <w:contextualSpacing/>
        <w:jc w:val="both"/>
        <w:rPr>
          <w:rFonts w:ascii="Times New Roman" w:hAnsi="Times New Roman"/>
          <w:color w:val="000000"/>
          <w:sz w:val="32"/>
          <w:szCs w:val="32"/>
          <w:shd w:val="clear" w:color="auto" w:fill="FFFFFF"/>
          <w:lang w:val="uk-UA"/>
        </w:rPr>
      </w:pPr>
      <w:r w:rsidRPr="00E63A41">
        <w:rPr>
          <w:rFonts w:ascii="Times New Roman" w:hAnsi="Times New Roman"/>
          <w:color w:val="000000"/>
          <w:sz w:val="32"/>
          <w:szCs w:val="32"/>
          <w:shd w:val="clear" w:color="auto" w:fill="FFFFFF"/>
        </w:rPr>
        <w:t>в) синтетичні та аналітичні</w:t>
      </w:r>
      <w:r>
        <w:rPr>
          <w:rFonts w:ascii="Times New Roman" w:hAnsi="Times New Roman"/>
          <w:color w:val="000000"/>
          <w:sz w:val="32"/>
          <w:szCs w:val="32"/>
          <w:shd w:val="clear" w:color="auto" w:fill="FFFFFF"/>
          <w:lang w:val="uk-UA"/>
        </w:rPr>
        <w:t>.</w:t>
      </w:r>
    </w:p>
    <w:p w:rsidR="00CD3A9D" w:rsidRDefault="00CD3A9D" w:rsidP="00D13597">
      <w:pPr>
        <w:spacing w:after="0" w:line="360" w:lineRule="auto"/>
        <w:ind w:firstLine="708"/>
        <w:contextualSpacing/>
        <w:jc w:val="both"/>
        <w:rPr>
          <w:rFonts w:ascii="Times New Roman" w:hAnsi="Times New Roman"/>
          <w:color w:val="000000"/>
          <w:sz w:val="32"/>
          <w:szCs w:val="32"/>
        </w:rPr>
      </w:pPr>
      <w:r>
        <w:rPr>
          <w:rFonts w:ascii="Times New Roman" w:hAnsi="Times New Roman"/>
          <w:color w:val="000000"/>
          <w:sz w:val="32"/>
          <w:szCs w:val="32"/>
          <w:shd w:val="clear" w:color="auto" w:fill="FFFFFF"/>
          <w:lang w:val="uk-UA"/>
        </w:rPr>
        <w:t xml:space="preserve">8) </w:t>
      </w:r>
      <w:r w:rsidRPr="00E76B45">
        <w:rPr>
          <w:rFonts w:ascii="Times New Roman" w:hAnsi="Times New Roman"/>
          <w:color w:val="000000"/>
          <w:sz w:val="32"/>
          <w:szCs w:val="32"/>
          <w:shd w:val="clear" w:color="auto" w:fill="FFFFFF"/>
        </w:rPr>
        <w:t>Проведення інвентаризації є обов’язковим:</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а) перед виплатою дивідендів;</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б) у разі зміни керівника підприємства;</w:t>
      </w:r>
    </w:p>
    <w:p w:rsidR="00CD3A9D" w:rsidRDefault="00CD3A9D" w:rsidP="00D13597">
      <w:pPr>
        <w:spacing w:after="0" w:line="360" w:lineRule="auto"/>
        <w:ind w:firstLine="708"/>
        <w:contextualSpacing/>
        <w:jc w:val="both"/>
        <w:rPr>
          <w:rFonts w:ascii="Times New Roman" w:hAnsi="Times New Roman"/>
          <w:color w:val="000000"/>
          <w:sz w:val="32"/>
          <w:szCs w:val="32"/>
        </w:rPr>
      </w:pPr>
      <w:r>
        <w:rPr>
          <w:rFonts w:ascii="Times New Roman" w:hAnsi="Times New Roman"/>
          <w:color w:val="000000"/>
          <w:sz w:val="32"/>
          <w:szCs w:val="32"/>
          <w:shd w:val="clear" w:color="auto" w:fill="FFFFFF"/>
        </w:rPr>
        <w:t>в)</w:t>
      </w:r>
      <w:r w:rsidRPr="00E76B45">
        <w:rPr>
          <w:rFonts w:ascii="Times New Roman" w:hAnsi="Times New Roman"/>
          <w:color w:val="000000"/>
          <w:sz w:val="32"/>
          <w:szCs w:val="32"/>
          <w:shd w:val="clear" w:color="auto" w:fill="FFFFFF"/>
        </w:rPr>
        <w:t xml:space="preserve"> при підвищенні курсу гривні.</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w:t>
      </w:r>
      <w:r>
        <w:rPr>
          <w:rFonts w:ascii="Times New Roman" w:hAnsi="Times New Roman"/>
          <w:color w:val="000000"/>
          <w:sz w:val="32"/>
          <w:szCs w:val="32"/>
          <w:shd w:val="clear" w:color="auto" w:fill="FFFFFF"/>
          <w:lang w:val="uk-UA"/>
        </w:rPr>
        <w:t>9</w:t>
      </w:r>
      <w:r w:rsidRPr="00E76B45">
        <w:rPr>
          <w:rFonts w:ascii="Times New Roman" w:hAnsi="Times New Roman"/>
          <w:color w:val="000000"/>
          <w:sz w:val="32"/>
          <w:szCs w:val="32"/>
          <w:shd w:val="clear" w:color="auto" w:fill="FFFFFF"/>
        </w:rPr>
        <w:t>. За організацію, проведення та загальний стан інвентаризаційної роботи відповідає:</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а) керівник;</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б) головний бухгалтер;</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 xml:space="preserve"> в) головний економіст</w:t>
      </w:r>
      <w:r>
        <w:rPr>
          <w:rFonts w:ascii="Times New Roman" w:hAnsi="Times New Roman"/>
          <w:color w:val="000000"/>
          <w:sz w:val="32"/>
          <w:szCs w:val="32"/>
          <w:shd w:val="clear" w:color="auto" w:fill="FFFFFF"/>
        </w:rPr>
        <w:t xml:space="preserve">. </w:t>
      </w:r>
    </w:p>
    <w:p w:rsidR="00CD3A9D" w:rsidRDefault="00CD3A9D" w:rsidP="00D13597">
      <w:pPr>
        <w:spacing w:after="0" w:line="360" w:lineRule="auto"/>
        <w:ind w:firstLine="708"/>
        <w:contextualSpacing/>
        <w:jc w:val="both"/>
        <w:rPr>
          <w:rFonts w:ascii="Times New Roman" w:hAnsi="Times New Roman"/>
          <w:color w:val="000000"/>
          <w:sz w:val="32"/>
          <w:szCs w:val="32"/>
        </w:rPr>
      </w:pPr>
      <w:r>
        <w:rPr>
          <w:rFonts w:ascii="Times New Roman" w:hAnsi="Times New Roman"/>
          <w:color w:val="000000"/>
          <w:sz w:val="32"/>
          <w:szCs w:val="32"/>
          <w:shd w:val="clear" w:color="auto" w:fill="FFFFFF"/>
          <w:lang w:val="uk-UA"/>
        </w:rPr>
        <w:t>10</w:t>
      </w:r>
      <w:r w:rsidRPr="00E76B45">
        <w:rPr>
          <w:rFonts w:ascii="Times New Roman" w:hAnsi="Times New Roman"/>
          <w:color w:val="000000"/>
          <w:sz w:val="32"/>
          <w:szCs w:val="32"/>
          <w:shd w:val="clear" w:color="auto" w:fill="FFFFFF"/>
        </w:rPr>
        <w:t>. Склад інвентаризаційної комісії затверджується:</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а) наказом;</w:t>
      </w:r>
    </w:p>
    <w:p w:rsidR="00CD3A9D" w:rsidRDefault="00CD3A9D" w:rsidP="00D13597">
      <w:pPr>
        <w:spacing w:after="0" w:line="360" w:lineRule="auto"/>
        <w:ind w:firstLine="708"/>
        <w:contextualSpacing/>
        <w:jc w:val="both"/>
        <w:rPr>
          <w:rFonts w:ascii="Times New Roman" w:hAnsi="Times New Roman"/>
          <w:color w:val="000000"/>
          <w:sz w:val="32"/>
          <w:szCs w:val="32"/>
        </w:rPr>
      </w:pPr>
      <w:r w:rsidRPr="00E76B45">
        <w:rPr>
          <w:rFonts w:ascii="Times New Roman" w:hAnsi="Times New Roman"/>
          <w:color w:val="000000"/>
          <w:sz w:val="32"/>
          <w:szCs w:val="32"/>
          <w:shd w:val="clear" w:color="auto" w:fill="FFFFFF"/>
        </w:rPr>
        <w:t xml:space="preserve"> б) протоколом;</w:t>
      </w:r>
    </w:p>
    <w:p w:rsidR="00CD3A9D" w:rsidRDefault="00CD3A9D" w:rsidP="00D13597">
      <w:pPr>
        <w:spacing w:after="0" w:line="360" w:lineRule="auto"/>
        <w:ind w:firstLine="708"/>
        <w:contextualSpacing/>
        <w:jc w:val="both"/>
        <w:rPr>
          <w:rFonts w:ascii="Times New Roman" w:hAnsi="Times New Roman"/>
          <w:color w:val="000000"/>
          <w:sz w:val="32"/>
          <w:szCs w:val="32"/>
          <w:shd w:val="clear" w:color="auto" w:fill="FFFFFF"/>
          <w:lang w:val="uk-UA"/>
        </w:rPr>
      </w:pPr>
      <w:r w:rsidRPr="00E76B45">
        <w:rPr>
          <w:rFonts w:ascii="Times New Roman" w:hAnsi="Times New Roman"/>
          <w:color w:val="000000"/>
          <w:sz w:val="32"/>
          <w:szCs w:val="32"/>
          <w:shd w:val="clear" w:color="auto" w:fill="FFFFFF"/>
        </w:rPr>
        <w:t xml:space="preserve"> в) рішенням трудового колективу.</w:t>
      </w:r>
    </w:p>
    <w:p w:rsidR="00CD3A9D" w:rsidRDefault="00CD3A9D" w:rsidP="00D13597">
      <w:pPr>
        <w:spacing w:after="0" w:line="360" w:lineRule="auto"/>
        <w:ind w:firstLine="708"/>
        <w:contextualSpacing/>
        <w:jc w:val="center"/>
        <w:rPr>
          <w:rFonts w:ascii="Times New Roman" w:hAnsi="Times New Roman"/>
          <w:b/>
          <w:color w:val="000000"/>
          <w:sz w:val="32"/>
          <w:szCs w:val="32"/>
          <w:lang w:val="uk-UA"/>
        </w:rPr>
      </w:pPr>
    </w:p>
    <w:p w:rsidR="00CD3A9D" w:rsidRPr="00D13597" w:rsidRDefault="00CD3A9D" w:rsidP="00D13597">
      <w:pPr>
        <w:spacing w:after="0" w:line="360" w:lineRule="auto"/>
        <w:ind w:firstLine="708"/>
        <w:contextualSpacing/>
        <w:jc w:val="center"/>
        <w:rPr>
          <w:rFonts w:ascii="Times New Roman" w:hAnsi="Times New Roman"/>
          <w:b/>
          <w:color w:val="000000"/>
          <w:sz w:val="32"/>
          <w:szCs w:val="32"/>
        </w:rPr>
      </w:pPr>
      <w:r w:rsidRPr="00D13597">
        <w:rPr>
          <w:rFonts w:ascii="Times New Roman" w:hAnsi="Times New Roman"/>
          <w:b/>
          <w:color w:val="000000"/>
          <w:sz w:val="32"/>
          <w:szCs w:val="32"/>
        </w:rPr>
        <w:t>Практичн</w:t>
      </w:r>
      <w:r w:rsidRPr="00D13597">
        <w:rPr>
          <w:rFonts w:ascii="Times New Roman" w:hAnsi="Times New Roman"/>
          <w:b/>
          <w:color w:val="000000"/>
          <w:sz w:val="32"/>
          <w:szCs w:val="32"/>
          <w:lang w:val="uk-UA"/>
        </w:rPr>
        <w:t>і з</w:t>
      </w:r>
      <w:r w:rsidRPr="00D13597">
        <w:rPr>
          <w:rFonts w:ascii="Times New Roman" w:hAnsi="Times New Roman"/>
          <w:b/>
          <w:color w:val="000000"/>
          <w:sz w:val="32"/>
          <w:szCs w:val="32"/>
        </w:rPr>
        <w:t>авдання</w:t>
      </w:r>
    </w:p>
    <w:p w:rsidR="00CD3A9D" w:rsidRDefault="00CD3A9D" w:rsidP="00E63A41">
      <w:pPr>
        <w:spacing w:after="0" w:line="360" w:lineRule="auto"/>
        <w:ind w:firstLine="708"/>
        <w:contextualSpacing/>
        <w:jc w:val="center"/>
        <w:rPr>
          <w:rFonts w:ascii="Times New Roman" w:hAnsi="Times New Roman"/>
          <w:color w:val="000000"/>
          <w:sz w:val="32"/>
          <w:szCs w:val="32"/>
          <w:lang w:val="uk-UA"/>
        </w:rPr>
      </w:pPr>
      <w:r>
        <w:rPr>
          <w:rFonts w:ascii="Times New Roman" w:hAnsi="Times New Roman"/>
          <w:b/>
          <w:bCs/>
          <w:color w:val="000000"/>
          <w:sz w:val="32"/>
          <w:szCs w:val="32"/>
          <w:shd w:val="clear" w:color="auto" w:fill="FFFFFF"/>
          <w:lang w:val="uk-UA"/>
        </w:rPr>
        <w:t>Завдання 1</w:t>
      </w:r>
    </w:p>
    <w:p w:rsidR="00CD3A9D" w:rsidRDefault="00CD3A9D" w:rsidP="00D13597">
      <w:pPr>
        <w:spacing w:after="0" w:line="360" w:lineRule="auto"/>
        <w:ind w:firstLine="708"/>
        <w:contextualSpacing/>
        <w:jc w:val="both"/>
        <w:rPr>
          <w:rFonts w:ascii="Times New Roman" w:hAnsi="Times New Roman"/>
          <w:color w:val="000000"/>
          <w:sz w:val="32"/>
          <w:szCs w:val="32"/>
          <w:lang w:val="uk-UA"/>
        </w:rPr>
      </w:pPr>
      <w:r w:rsidRPr="00E76B45">
        <w:rPr>
          <w:rFonts w:ascii="Times New Roman" w:hAnsi="Times New Roman"/>
          <w:color w:val="000000"/>
          <w:sz w:val="32"/>
          <w:szCs w:val="32"/>
          <w:shd w:val="clear" w:color="auto" w:fill="FFFFFF"/>
        </w:rPr>
        <w:t>На підставі наведених даних скласти на підприємстві ТОВ “Промінь” такі документи: прибутковий касовий ордер, видатковий касовий ордер.</w:t>
      </w:r>
    </w:p>
    <w:p w:rsidR="00CD3A9D" w:rsidRDefault="00CD3A9D" w:rsidP="00D13597">
      <w:pPr>
        <w:spacing w:after="0" w:line="360" w:lineRule="auto"/>
        <w:ind w:firstLine="708"/>
        <w:contextualSpacing/>
        <w:jc w:val="both"/>
        <w:rPr>
          <w:rFonts w:ascii="Times New Roman" w:hAnsi="Times New Roman"/>
          <w:color w:val="000000"/>
          <w:sz w:val="32"/>
          <w:szCs w:val="32"/>
          <w:lang w:val="uk-UA"/>
        </w:rPr>
      </w:pPr>
      <w:r w:rsidRPr="00E76B45">
        <w:rPr>
          <w:rFonts w:ascii="Times New Roman" w:hAnsi="Times New Roman"/>
          <w:color w:val="000000"/>
          <w:sz w:val="32"/>
          <w:szCs w:val="32"/>
          <w:shd w:val="clear" w:color="auto" w:fill="FFFFFF"/>
        </w:rPr>
        <w:t xml:space="preserve"> 1) Заповнити прибутковий касовий ордер №1 від 18 березня 20</w:t>
      </w:r>
      <w:r>
        <w:rPr>
          <w:rFonts w:ascii="Times New Roman" w:hAnsi="Times New Roman"/>
          <w:color w:val="000000"/>
          <w:sz w:val="32"/>
          <w:szCs w:val="32"/>
          <w:shd w:val="clear" w:color="auto" w:fill="FFFFFF"/>
          <w:lang w:val="uk-UA"/>
        </w:rPr>
        <w:t>14</w:t>
      </w:r>
      <w:r w:rsidRPr="00E76B45">
        <w:rPr>
          <w:rFonts w:ascii="Times New Roman" w:hAnsi="Times New Roman"/>
          <w:color w:val="000000"/>
          <w:sz w:val="32"/>
          <w:szCs w:val="32"/>
          <w:shd w:val="clear" w:color="auto" w:fill="FFFFFF"/>
        </w:rPr>
        <w:t xml:space="preserve"> року на оприбуткування в касу одержаних коштів з поточного рахунку на виплату заробітної плати працівникам за лютий 20</w:t>
      </w:r>
      <w:r>
        <w:rPr>
          <w:rFonts w:ascii="Times New Roman" w:hAnsi="Times New Roman"/>
          <w:color w:val="000000"/>
          <w:sz w:val="32"/>
          <w:szCs w:val="32"/>
          <w:shd w:val="clear" w:color="auto" w:fill="FFFFFF"/>
          <w:lang w:val="uk-UA"/>
        </w:rPr>
        <w:t>14</w:t>
      </w:r>
      <w:r w:rsidRPr="00E76B45">
        <w:rPr>
          <w:rFonts w:ascii="Times New Roman" w:hAnsi="Times New Roman"/>
          <w:color w:val="000000"/>
          <w:sz w:val="32"/>
          <w:szCs w:val="32"/>
          <w:shd w:val="clear" w:color="auto" w:fill="FFFFFF"/>
        </w:rPr>
        <w:t xml:space="preserve"> року у сумі 6000,00 грн. (за чеком КЗ 0215684). Ордер підписаний головним бухгалтером Коркушко В.С., касиром Боголюб М.А.</w:t>
      </w:r>
    </w:p>
    <w:p w:rsidR="00CD3A9D" w:rsidRDefault="00CD3A9D" w:rsidP="0050160D">
      <w:pPr>
        <w:spacing w:after="0" w:line="360" w:lineRule="auto"/>
        <w:ind w:firstLine="709"/>
        <w:contextualSpacing/>
        <w:jc w:val="both"/>
        <w:rPr>
          <w:rFonts w:ascii="Times New Roman" w:hAnsi="Times New Roman"/>
          <w:color w:val="000000"/>
          <w:sz w:val="32"/>
          <w:szCs w:val="32"/>
          <w:shd w:val="clear" w:color="auto" w:fill="FFFFFF"/>
        </w:rPr>
      </w:pPr>
      <w:r w:rsidRPr="00E76B45">
        <w:rPr>
          <w:rFonts w:ascii="Times New Roman" w:hAnsi="Times New Roman"/>
          <w:color w:val="000000"/>
          <w:sz w:val="32"/>
          <w:szCs w:val="32"/>
          <w:shd w:val="clear" w:color="auto" w:fill="FFFFFF"/>
        </w:rPr>
        <w:t xml:space="preserve"> 2) Скласти видатковий касовий ордер №12 від 19 березня 20</w:t>
      </w:r>
      <w:r>
        <w:rPr>
          <w:rFonts w:ascii="Times New Roman" w:hAnsi="Times New Roman"/>
          <w:color w:val="000000"/>
          <w:sz w:val="32"/>
          <w:szCs w:val="32"/>
          <w:shd w:val="clear" w:color="auto" w:fill="FFFFFF"/>
          <w:lang w:val="uk-UA"/>
        </w:rPr>
        <w:t>14</w:t>
      </w:r>
      <w:r w:rsidRPr="00E76B45">
        <w:rPr>
          <w:rFonts w:ascii="Times New Roman" w:hAnsi="Times New Roman"/>
          <w:color w:val="000000"/>
          <w:sz w:val="32"/>
          <w:szCs w:val="32"/>
          <w:shd w:val="clear" w:color="auto" w:fill="FFFFFF"/>
        </w:rPr>
        <w:t xml:space="preserve"> року на виплачену з каси заробітну плату за лютий 20</w:t>
      </w:r>
      <w:r>
        <w:rPr>
          <w:rFonts w:ascii="Times New Roman" w:hAnsi="Times New Roman"/>
          <w:color w:val="000000"/>
          <w:sz w:val="32"/>
          <w:szCs w:val="32"/>
          <w:shd w:val="clear" w:color="auto" w:fill="FFFFFF"/>
          <w:lang w:val="uk-UA"/>
        </w:rPr>
        <w:t>14</w:t>
      </w:r>
      <w:r w:rsidRPr="00E76B45">
        <w:rPr>
          <w:rFonts w:ascii="Times New Roman" w:hAnsi="Times New Roman"/>
          <w:color w:val="000000"/>
          <w:sz w:val="32"/>
          <w:szCs w:val="32"/>
          <w:shd w:val="clear" w:color="auto" w:fill="FFFFFF"/>
        </w:rPr>
        <w:t xml:space="preserve"> року за платіжною відомістю № 3 у сумі 4650,00 грн. Касовий ордер підписаний директором </w:t>
      </w:r>
      <w:r w:rsidRPr="0050160D">
        <w:rPr>
          <w:rFonts w:ascii="Times New Roman" w:hAnsi="Times New Roman"/>
          <w:color w:val="000000"/>
          <w:sz w:val="32"/>
          <w:szCs w:val="32"/>
          <w:shd w:val="clear" w:color="auto" w:fill="FFFFFF"/>
        </w:rPr>
        <w:t>Ковальчук В.В., головним бухгалтером Коркушко В.С., касиром Боголюб М.А.</w:t>
      </w:r>
    </w:p>
    <w:p w:rsidR="00CD3A9D" w:rsidRPr="0050160D" w:rsidRDefault="00CD3A9D" w:rsidP="0050160D">
      <w:pPr>
        <w:spacing w:after="0" w:line="360" w:lineRule="auto"/>
        <w:ind w:firstLine="709"/>
        <w:contextualSpacing/>
        <w:jc w:val="center"/>
        <w:rPr>
          <w:rFonts w:ascii="Times New Roman" w:hAnsi="Times New Roman"/>
          <w:b/>
          <w:color w:val="000000"/>
          <w:sz w:val="32"/>
          <w:szCs w:val="32"/>
          <w:shd w:val="clear" w:color="auto" w:fill="FFFFFF"/>
        </w:rPr>
      </w:pPr>
      <w:r w:rsidRPr="0050160D">
        <w:rPr>
          <w:rFonts w:ascii="Times New Roman" w:hAnsi="Times New Roman"/>
          <w:b/>
          <w:color w:val="000000"/>
          <w:sz w:val="32"/>
          <w:szCs w:val="32"/>
          <w:shd w:val="clear" w:color="auto" w:fill="FFFFFF"/>
        </w:rPr>
        <w:t>Завдання 2</w:t>
      </w:r>
    </w:p>
    <w:p w:rsidR="00CD3A9D" w:rsidRPr="0050160D" w:rsidRDefault="00CD3A9D" w:rsidP="0050160D">
      <w:pPr>
        <w:widowControl w:val="0"/>
        <w:autoSpaceDE w:val="0"/>
        <w:autoSpaceDN w:val="0"/>
        <w:adjustRightInd w:val="0"/>
        <w:spacing w:after="0" w:line="360" w:lineRule="auto"/>
        <w:ind w:firstLine="540"/>
        <w:jc w:val="both"/>
        <w:rPr>
          <w:rFonts w:ascii="Times New Roman" w:hAnsi="Times New Roman"/>
          <w:sz w:val="32"/>
          <w:szCs w:val="32"/>
          <w:lang w:val="uk-UA"/>
        </w:rPr>
      </w:pPr>
      <w:r w:rsidRPr="0050160D">
        <w:rPr>
          <w:rFonts w:ascii="Times New Roman" w:hAnsi="Times New Roman"/>
          <w:sz w:val="32"/>
          <w:szCs w:val="32"/>
          <w:lang w:val="uk-UA"/>
        </w:rPr>
        <w:t>Класифікувати документи за нижче наведеною формою (табл</w:t>
      </w:r>
      <w:r>
        <w:rPr>
          <w:rFonts w:ascii="Times New Roman" w:hAnsi="Times New Roman"/>
          <w:sz w:val="32"/>
          <w:szCs w:val="32"/>
          <w:lang w:val="uk-UA"/>
        </w:rPr>
        <w:t>иця 1</w:t>
      </w:r>
      <w:r w:rsidRPr="0050160D">
        <w:rPr>
          <w:rFonts w:ascii="Times New Roman" w:hAnsi="Times New Roman"/>
          <w:sz w:val="32"/>
          <w:szCs w:val="32"/>
          <w:lang w:val="uk-UA"/>
        </w:rPr>
        <w:t>), вказавши класифікаційний вид кожного документу за конкретною ознакою.</w:t>
      </w:r>
    </w:p>
    <w:p w:rsidR="00CD3A9D" w:rsidRPr="0050160D" w:rsidRDefault="00CD3A9D" w:rsidP="0050160D">
      <w:pPr>
        <w:widowControl w:val="0"/>
        <w:autoSpaceDE w:val="0"/>
        <w:autoSpaceDN w:val="0"/>
        <w:adjustRightInd w:val="0"/>
        <w:spacing w:after="0" w:line="360" w:lineRule="auto"/>
        <w:jc w:val="right"/>
        <w:rPr>
          <w:rFonts w:ascii="Times New Roman" w:hAnsi="Times New Roman"/>
          <w:sz w:val="32"/>
          <w:szCs w:val="32"/>
          <w:lang w:val="uk-UA"/>
        </w:rPr>
      </w:pPr>
      <w:r w:rsidRPr="0050160D">
        <w:rPr>
          <w:rFonts w:ascii="Times New Roman" w:hAnsi="Times New Roman"/>
          <w:sz w:val="32"/>
          <w:szCs w:val="32"/>
          <w:lang w:val="uk-UA"/>
        </w:rPr>
        <w:t xml:space="preserve">Таблиця </w:t>
      </w:r>
      <w:r>
        <w:rPr>
          <w:rFonts w:ascii="Times New Roman" w:hAnsi="Times New Roman"/>
          <w:sz w:val="32"/>
          <w:szCs w:val="32"/>
          <w:lang w:val="uk-UA"/>
        </w:rPr>
        <w:t>1</w:t>
      </w:r>
    </w:p>
    <w:p w:rsidR="00CD3A9D" w:rsidRPr="0050160D" w:rsidRDefault="00CD3A9D" w:rsidP="0050160D">
      <w:pPr>
        <w:widowControl w:val="0"/>
        <w:autoSpaceDE w:val="0"/>
        <w:autoSpaceDN w:val="0"/>
        <w:adjustRightInd w:val="0"/>
        <w:spacing w:after="0" w:line="360" w:lineRule="auto"/>
        <w:jc w:val="center"/>
        <w:rPr>
          <w:rFonts w:ascii="Times New Roman" w:hAnsi="Times New Roman"/>
          <w:sz w:val="32"/>
          <w:szCs w:val="32"/>
          <w:lang w:val="uk-UA"/>
        </w:rPr>
      </w:pPr>
      <w:r w:rsidRPr="0050160D">
        <w:rPr>
          <w:rFonts w:ascii="Times New Roman" w:hAnsi="Times New Roman"/>
          <w:sz w:val="32"/>
          <w:szCs w:val="32"/>
          <w:lang w:val="uk-UA"/>
        </w:rPr>
        <w:t>Класифікація документів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2853"/>
        <w:gridCol w:w="1557"/>
        <w:gridCol w:w="1278"/>
        <w:gridCol w:w="1308"/>
        <w:gridCol w:w="1428"/>
        <w:gridCol w:w="1122"/>
      </w:tblGrid>
      <w:tr w:rsidR="00CD3A9D" w:rsidRPr="00FF6B4D" w:rsidTr="0050160D">
        <w:trPr>
          <w:trHeight w:val="297"/>
          <w:jc w:val="center"/>
        </w:trPr>
        <w:tc>
          <w:tcPr>
            <w:tcW w:w="724" w:type="dxa"/>
            <w:vMerge w:val="restart"/>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 п/п</w:t>
            </w:r>
          </w:p>
        </w:tc>
        <w:tc>
          <w:tcPr>
            <w:tcW w:w="2853" w:type="dxa"/>
            <w:vMerge w:val="restart"/>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Найменування документів</w:t>
            </w:r>
          </w:p>
        </w:tc>
        <w:tc>
          <w:tcPr>
            <w:tcW w:w="6693" w:type="dxa"/>
            <w:gridSpan w:val="5"/>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Класифікаційні ознаки</w:t>
            </w:r>
          </w:p>
        </w:tc>
      </w:tr>
      <w:tr w:rsidR="00CD3A9D" w:rsidRPr="00FF6B4D" w:rsidTr="0050160D">
        <w:trPr>
          <w:trHeight w:val="143"/>
          <w:jc w:val="center"/>
        </w:trPr>
        <w:tc>
          <w:tcPr>
            <w:tcW w:w="724" w:type="dxa"/>
            <w:vMerge/>
            <w:vAlign w:val="center"/>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2853" w:type="dxa"/>
            <w:vMerge/>
            <w:vAlign w:val="center"/>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557" w:type="dxa"/>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Місце складання</w:t>
            </w:r>
          </w:p>
        </w:tc>
        <w:tc>
          <w:tcPr>
            <w:tcW w:w="1278" w:type="dxa"/>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Призна-чення</w:t>
            </w:r>
          </w:p>
        </w:tc>
        <w:tc>
          <w:tcPr>
            <w:tcW w:w="1308" w:type="dxa"/>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Ступінь узагалі-нення операцій</w:t>
            </w:r>
          </w:p>
        </w:tc>
        <w:tc>
          <w:tcPr>
            <w:tcW w:w="1428" w:type="dxa"/>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Спосіб викорис-тання</w:t>
            </w:r>
          </w:p>
        </w:tc>
        <w:tc>
          <w:tcPr>
            <w:tcW w:w="1122" w:type="dxa"/>
            <w:vAlign w:val="center"/>
          </w:tcPr>
          <w:p w:rsidR="00CD3A9D" w:rsidRPr="0050160D" w:rsidRDefault="00CD3A9D" w:rsidP="0050160D">
            <w:pPr>
              <w:widowControl w:val="0"/>
              <w:autoSpaceDE w:val="0"/>
              <w:autoSpaceDN w:val="0"/>
              <w:adjustRightInd w:val="0"/>
              <w:spacing w:after="0"/>
              <w:jc w:val="center"/>
              <w:rPr>
                <w:rFonts w:ascii="Times New Roman" w:hAnsi="Times New Roman"/>
                <w:sz w:val="30"/>
                <w:szCs w:val="30"/>
                <w:lang w:val="uk-UA"/>
              </w:rPr>
            </w:pPr>
            <w:r w:rsidRPr="0050160D">
              <w:rPr>
                <w:rFonts w:ascii="Times New Roman" w:hAnsi="Times New Roman"/>
                <w:sz w:val="30"/>
                <w:szCs w:val="30"/>
                <w:lang w:val="uk-UA"/>
              </w:rPr>
              <w:t>Вид звіт-ності</w:t>
            </w:r>
          </w:p>
        </w:tc>
      </w:tr>
      <w:tr w:rsidR="00CD3A9D" w:rsidRPr="00FF6B4D" w:rsidTr="0050160D">
        <w:trPr>
          <w:trHeight w:val="965"/>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1</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Розпорядження на виконання завдання у відрядженні</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r w:rsidR="00CD3A9D" w:rsidRPr="00FF6B4D" w:rsidTr="0050160D">
        <w:trPr>
          <w:trHeight w:val="619"/>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2</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Видатковий касовий ордер</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r w:rsidR="00CD3A9D" w:rsidRPr="00FF6B4D" w:rsidTr="0050160D">
        <w:trPr>
          <w:trHeight w:val="1609"/>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3</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Звіт</w:t>
            </w:r>
            <w:r w:rsidRPr="0050160D">
              <w:rPr>
                <w:rFonts w:ascii="Times New Roman" w:hAnsi="Times New Roman"/>
                <w:sz w:val="30"/>
                <w:szCs w:val="30"/>
              </w:rPr>
              <w:t xml:space="preserve"> </w:t>
            </w:r>
            <w:r w:rsidRPr="0050160D">
              <w:rPr>
                <w:rFonts w:ascii="Times New Roman" w:hAnsi="Times New Roman"/>
                <w:sz w:val="30"/>
                <w:szCs w:val="30"/>
                <w:lang w:val="uk-UA"/>
              </w:rPr>
              <w:t>про використання коштів виданих на відрядження або підзвіт</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r w:rsidR="00CD3A9D" w:rsidRPr="00FF6B4D" w:rsidTr="0050160D">
        <w:trPr>
          <w:trHeight w:val="1262"/>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4</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Путівний лист вантажного автомобіля, типова форма № 2</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r w:rsidR="00CD3A9D" w:rsidRPr="00FF6B4D" w:rsidTr="0050160D">
        <w:trPr>
          <w:trHeight w:val="322"/>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5</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Платіжне доручення</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r w:rsidR="00CD3A9D" w:rsidRPr="00FF6B4D" w:rsidTr="0050160D">
        <w:trPr>
          <w:trHeight w:val="619"/>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6</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Рахунок-фактура постачальника</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r w:rsidR="00CD3A9D" w:rsidRPr="00FF6B4D" w:rsidTr="0050160D">
        <w:trPr>
          <w:trHeight w:val="1288"/>
          <w:jc w:val="center"/>
        </w:trPr>
        <w:tc>
          <w:tcPr>
            <w:tcW w:w="724"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r w:rsidRPr="0050160D">
              <w:rPr>
                <w:rFonts w:ascii="Times New Roman" w:hAnsi="Times New Roman"/>
                <w:sz w:val="30"/>
                <w:szCs w:val="30"/>
                <w:lang w:val="uk-UA"/>
              </w:rPr>
              <w:t>7</w:t>
            </w:r>
          </w:p>
        </w:tc>
        <w:tc>
          <w:tcPr>
            <w:tcW w:w="2853" w:type="dxa"/>
          </w:tcPr>
          <w:p w:rsidR="00CD3A9D" w:rsidRPr="0050160D" w:rsidRDefault="00CD3A9D" w:rsidP="0050160D">
            <w:pPr>
              <w:widowControl w:val="0"/>
              <w:autoSpaceDE w:val="0"/>
              <w:autoSpaceDN w:val="0"/>
              <w:adjustRightInd w:val="0"/>
              <w:spacing w:after="0"/>
              <w:rPr>
                <w:rFonts w:ascii="Times New Roman" w:hAnsi="Times New Roman"/>
                <w:sz w:val="30"/>
                <w:szCs w:val="30"/>
                <w:lang w:val="uk-UA"/>
              </w:rPr>
            </w:pPr>
            <w:r w:rsidRPr="0050160D">
              <w:rPr>
                <w:rFonts w:ascii="Times New Roman" w:hAnsi="Times New Roman"/>
                <w:sz w:val="30"/>
                <w:szCs w:val="30"/>
                <w:lang w:val="uk-UA"/>
              </w:rPr>
              <w:t>Лімітно-забірна картка на відпуск матеріалів у виробництво</w:t>
            </w:r>
          </w:p>
        </w:tc>
        <w:tc>
          <w:tcPr>
            <w:tcW w:w="1557"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27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30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428"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c>
          <w:tcPr>
            <w:tcW w:w="1122" w:type="dxa"/>
          </w:tcPr>
          <w:p w:rsidR="00CD3A9D" w:rsidRPr="0050160D" w:rsidRDefault="00CD3A9D" w:rsidP="0050160D">
            <w:pPr>
              <w:widowControl w:val="0"/>
              <w:autoSpaceDE w:val="0"/>
              <w:autoSpaceDN w:val="0"/>
              <w:adjustRightInd w:val="0"/>
              <w:spacing w:after="0"/>
              <w:jc w:val="both"/>
              <w:rPr>
                <w:rFonts w:ascii="Times New Roman" w:hAnsi="Times New Roman"/>
                <w:sz w:val="30"/>
                <w:szCs w:val="30"/>
                <w:lang w:val="uk-UA"/>
              </w:rPr>
            </w:pPr>
          </w:p>
        </w:tc>
      </w:tr>
    </w:tbl>
    <w:p w:rsidR="00CD3A9D" w:rsidRDefault="00CD3A9D" w:rsidP="0050160D">
      <w:pPr>
        <w:spacing w:after="0" w:line="360" w:lineRule="auto"/>
        <w:contextualSpacing/>
        <w:jc w:val="center"/>
        <w:rPr>
          <w:rFonts w:ascii="Times New Roman" w:hAnsi="Times New Roman"/>
          <w:b/>
          <w:sz w:val="32"/>
          <w:szCs w:val="32"/>
          <w:lang w:val="uk-UA"/>
        </w:rPr>
      </w:pPr>
    </w:p>
    <w:p w:rsidR="00CD3A9D" w:rsidRDefault="00CD3A9D" w:rsidP="0050160D">
      <w:pPr>
        <w:spacing w:after="0" w:line="360" w:lineRule="auto"/>
        <w:contextualSpacing/>
        <w:jc w:val="center"/>
        <w:rPr>
          <w:rFonts w:ascii="Times New Roman" w:hAnsi="Times New Roman"/>
          <w:b/>
          <w:sz w:val="32"/>
          <w:szCs w:val="32"/>
          <w:lang w:val="uk-UA"/>
        </w:rPr>
      </w:pPr>
      <w:r w:rsidRPr="00E63A41">
        <w:rPr>
          <w:rFonts w:ascii="Times New Roman" w:hAnsi="Times New Roman"/>
          <w:b/>
          <w:sz w:val="32"/>
          <w:szCs w:val="32"/>
          <w:lang w:val="uk-UA"/>
        </w:rPr>
        <w:t xml:space="preserve">Завдання </w:t>
      </w:r>
      <w:r>
        <w:rPr>
          <w:rFonts w:ascii="Times New Roman" w:hAnsi="Times New Roman"/>
          <w:b/>
          <w:sz w:val="32"/>
          <w:szCs w:val="32"/>
          <w:lang w:val="uk-UA"/>
        </w:rPr>
        <w:t>3</w:t>
      </w:r>
    </w:p>
    <w:p w:rsidR="00CD3A9D" w:rsidRDefault="00CD3A9D" w:rsidP="00E63A41">
      <w:pPr>
        <w:spacing w:after="0" w:line="360" w:lineRule="auto"/>
        <w:ind w:firstLine="708"/>
        <w:contextualSpacing/>
        <w:jc w:val="both"/>
        <w:rPr>
          <w:rFonts w:ascii="Times New Roman" w:hAnsi="Times New Roman"/>
          <w:sz w:val="32"/>
          <w:szCs w:val="32"/>
          <w:lang w:val="uk-UA"/>
        </w:rPr>
      </w:pPr>
      <w:r w:rsidRPr="008C706A">
        <w:rPr>
          <w:rFonts w:ascii="Times New Roman" w:hAnsi="Times New Roman"/>
          <w:sz w:val="32"/>
          <w:szCs w:val="32"/>
        </w:rPr>
        <w:t>На основі даних задачі виявити інвентаризаційні різниці. Виписка з інвентаризаційного опису № 2</w:t>
      </w:r>
      <w:r>
        <w:rPr>
          <w:rFonts w:ascii="Times New Roman" w:hAnsi="Times New Roman"/>
          <w:sz w:val="32"/>
          <w:szCs w:val="32"/>
          <w:lang w:val="uk-UA"/>
        </w:rPr>
        <w:t xml:space="preserve">: </w:t>
      </w:r>
      <w:r w:rsidRPr="008C706A">
        <w:rPr>
          <w:rFonts w:ascii="Times New Roman" w:hAnsi="Times New Roman"/>
          <w:sz w:val="32"/>
          <w:szCs w:val="32"/>
        </w:rPr>
        <w:t xml:space="preserve"> матеріальних цінностей на 01.12.20</w:t>
      </w:r>
      <w:r>
        <w:rPr>
          <w:rFonts w:ascii="Times New Roman" w:hAnsi="Times New Roman"/>
          <w:sz w:val="32"/>
          <w:szCs w:val="32"/>
          <w:lang w:val="uk-UA"/>
        </w:rPr>
        <w:t>14</w:t>
      </w:r>
      <w:r w:rsidRPr="008C706A">
        <w:rPr>
          <w:rFonts w:ascii="Times New Roman" w:hAnsi="Times New Roman"/>
          <w:sz w:val="32"/>
          <w:szCs w:val="32"/>
        </w:rPr>
        <w:t xml:space="preserve"> р.</w:t>
      </w:r>
    </w:p>
    <w:p w:rsidR="00CD3A9D" w:rsidRDefault="00CD3A9D" w:rsidP="00E63A41">
      <w:pPr>
        <w:spacing w:after="0" w:line="360" w:lineRule="auto"/>
        <w:ind w:firstLine="708"/>
        <w:contextualSpacing/>
        <w:jc w:val="right"/>
        <w:rPr>
          <w:rFonts w:ascii="Times New Roman" w:hAnsi="Times New Roman"/>
          <w:sz w:val="32"/>
          <w:szCs w:val="32"/>
          <w:lang w:val="uk-UA"/>
        </w:rPr>
      </w:pPr>
    </w:p>
    <w:p w:rsidR="00CD3A9D" w:rsidRDefault="00CD3A9D" w:rsidP="00E63A41">
      <w:pPr>
        <w:spacing w:after="0" w:line="360" w:lineRule="auto"/>
        <w:ind w:firstLine="708"/>
        <w:contextualSpacing/>
        <w:jc w:val="right"/>
        <w:rPr>
          <w:rFonts w:ascii="Times New Roman" w:hAnsi="Times New Roman"/>
          <w:sz w:val="32"/>
          <w:szCs w:val="32"/>
          <w:lang w:val="uk-UA"/>
        </w:rPr>
      </w:pPr>
      <w:r>
        <w:rPr>
          <w:rFonts w:ascii="Times New Roman" w:hAnsi="Times New Roman"/>
          <w:sz w:val="32"/>
          <w:szCs w:val="32"/>
          <w:lang w:val="uk-UA"/>
        </w:rPr>
        <w:t>Таблиця 2</w:t>
      </w:r>
    </w:p>
    <w:p w:rsidR="00CD3A9D" w:rsidRPr="00E63A41" w:rsidRDefault="00CD3A9D" w:rsidP="00E63A41">
      <w:pPr>
        <w:spacing w:after="0" w:line="360" w:lineRule="auto"/>
        <w:ind w:firstLine="708"/>
        <w:contextualSpacing/>
        <w:jc w:val="center"/>
        <w:rPr>
          <w:rFonts w:ascii="Times New Roman" w:hAnsi="Times New Roman"/>
          <w:sz w:val="32"/>
          <w:szCs w:val="32"/>
          <w:lang w:val="uk-UA"/>
        </w:rPr>
      </w:pPr>
      <w:r w:rsidRPr="008C706A">
        <w:rPr>
          <w:rFonts w:ascii="Times New Roman" w:hAnsi="Times New Roman"/>
          <w:sz w:val="32"/>
          <w:szCs w:val="32"/>
        </w:rPr>
        <w:t>Виписка з інвентаризаційного опису № 2</w:t>
      </w:r>
    </w:p>
    <w:tbl>
      <w:tblPr>
        <w:tblW w:w="0" w:type="auto"/>
        <w:jc w:val="center"/>
        <w:tblLayout w:type="fixed"/>
        <w:tblLook w:val="0000"/>
      </w:tblPr>
      <w:tblGrid>
        <w:gridCol w:w="675"/>
        <w:gridCol w:w="2694"/>
        <w:gridCol w:w="1417"/>
        <w:gridCol w:w="2552"/>
        <w:gridCol w:w="1559"/>
        <w:gridCol w:w="1417"/>
      </w:tblGrid>
      <w:tr w:rsidR="00CD3A9D" w:rsidRPr="00FF6B4D" w:rsidTr="007B1949">
        <w:trPr>
          <w:jc w:val="center"/>
        </w:trPr>
        <w:tc>
          <w:tcPr>
            <w:tcW w:w="675" w:type="dxa"/>
            <w:tcBorders>
              <w:top w:val="single" w:sz="6" w:space="0" w:color="auto"/>
              <w:left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w:t>
            </w:r>
          </w:p>
        </w:tc>
        <w:tc>
          <w:tcPr>
            <w:tcW w:w="2694" w:type="dxa"/>
            <w:tcBorders>
              <w:top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Найменування</w:t>
            </w:r>
          </w:p>
        </w:tc>
        <w:tc>
          <w:tcPr>
            <w:tcW w:w="1417" w:type="dxa"/>
            <w:tcBorders>
              <w:top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Одиниця</w:t>
            </w:r>
          </w:p>
        </w:tc>
        <w:tc>
          <w:tcPr>
            <w:tcW w:w="2552" w:type="dxa"/>
            <w:tcBorders>
              <w:top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Ціна</w:t>
            </w:r>
          </w:p>
        </w:tc>
        <w:tc>
          <w:tcPr>
            <w:tcW w:w="2976" w:type="dxa"/>
            <w:gridSpan w:val="2"/>
            <w:tcBorders>
              <w:top w:val="single" w:sz="6" w:space="0" w:color="auto"/>
              <w:bottom w:val="single" w:sz="4"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Фактично</w:t>
            </w:r>
          </w:p>
        </w:tc>
      </w:tr>
      <w:tr w:rsidR="00CD3A9D" w:rsidRPr="00FF6B4D" w:rsidTr="007B1949">
        <w:trPr>
          <w:jc w:val="center"/>
        </w:trPr>
        <w:tc>
          <w:tcPr>
            <w:tcW w:w="675" w:type="dxa"/>
            <w:tcBorders>
              <w:left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п/п</w:t>
            </w:r>
          </w:p>
        </w:tc>
        <w:tc>
          <w:tcPr>
            <w:tcW w:w="2694" w:type="dxa"/>
            <w:tcBorders>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матеріальних цінностей</w:t>
            </w:r>
          </w:p>
        </w:tc>
        <w:tc>
          <w:tcPr>
            <w:tcW w:w="1417" w:type="dxa"/>
            <w:tcBorders>
              <w:right w:val="single" w:sz="6" w:space="0" w:color="auto"/>
            </w:tcBorders>
            <w:vAlign w:val="center"/>
          </w:tcPr>
          <w:p w:rsidR="00CD3A9D" w:rsidRPr="00FF6B4D" w:rsidRDefault="00CD3A9D" w:rsidP="0085209D">
            <w:pPr>
              <w:spacing w:after="0"/>
              <w:contextualSpacing/>
              <w:jc w:val="center"/>
              <w:rPr>
                <w:rFonts w:ascii="Times New Roman" w:hAnsi="Times New Roman"/>
                <w:sz w:val="30"/>
                <w:szCs w:val="30"/>
              </w:rPr>
            </w:pPr>
            <w:r w:rsidRPr="00FF6B4D">
              <w:rPr>
                <w:rFonts w:ascii="Times New Roman" w:hAnsi="Times New Roman"/>
                <w:sz w:val="30"/>
                <w:szCs w:val="30"/>
              </w:rPr>
              <w:t>виміру</w:t>
            </w:r>
          </w:p>
        </w:tc>
        <w:tc>
          <w:tcPr>
            <w:tcW w:w="2552" w:type="dxa"/>
            <w:tcBorders>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грн.</w:t>
            </w:r>
          </w:p>
        </w:tc>
        <w:tc>
          <w:tcPr>
            <w:tcW w:w="1559" w:type="dxa"/>
            <w:tcBorders>
              <w:top w:val="single" w:sz="4"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Кількість</w:t>
            </w:r>
          </w:p>
        </w:tc>
        <w:tc>
          <w:tcPr>
            <w:tcW w:w="1417" w:type="dxa"/>
            <w:tcBorders>
              <w:top w:val="single" w:sz="4" w:space="0" w:color="auto"/>
              <w:left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Сума, грн.</w:t>
            </w: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1</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Шпилька</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2,50</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58</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2</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Штир підйомний</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3,50</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53</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3</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Болти</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0,17</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50</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4</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Втулки</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0,55</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31</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5</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Заклепки</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кг.</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0,45</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1,564</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6</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Пружина</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1,08</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42</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7</w:t>
            </w:r>
          </w:p>
        </w:tc>
        <w:tc>
          <w:tcPr>
            <w:tcW w:w="2694"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Нитки бобінні</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2552"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11,60</w:t>
            </w:r>
          </w:p>
        </w:tc>
        <w:tc>
          <w:tcPr>
            <w:tcW w:w="1559"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3</w:t>
            </w:r>
          </w:p>
        </w:tc>
        <w:tc>
          <w:tcPr>
            <w:tcW w:w="1417"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r w:rsidR="00CD3A9D" w:rsidRPr="00FF6B4D" w:rsidTr="007B1949">
        <w:trPr>
          <w:jc w:val="center"/>
        </w:trPr>
        <w:tc>
          <w:tcPr>
            <w:tcW w:w="675" w:type="dxa"/>
            <w:tcBorders>
              <w:top w:val="single" w:sz="6" w:space="0" w:color="auto"/>
              <w:left w:val="single" w:sz="6" w:space="0" w:color="auto"/>
              <w:bottom w:val="single" w:sz="4" w:space="0" w:color="auto"/>
              <w:right w:val="single" w:sz="6" w:space="0" w:color="auto"/>
            </w:tcBorders>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8</w:t>
            </w:r>
          </w:p>
        </w:tc>
        <w:tc>
          <w:tcPr>
            <w:tcW w:w="2694" w:type="dxa"/>
            <w:tcBorders>
              <w:top w:val="single" w:sz="6" w:space="0" w:color="auto"/>
              <w:left w:val="single" w:sz="6" w:space="0" w:color="auto"/>
              <w:bottom w:val="single" w:sz="4" w:space="0" w:color="auto"/>
              <w:right w:val="single" w:sz="6" w:space="0" w:color="auto"/>
            </w:tcBorders>
            <w:vAlign w:val="center"/>
          </w:tcPr>
          <w:p w:rsidR="00CD3A9D" w:rsidRPr="00FF6B4D" w:rsidRDefault="00CD3A9D" w:rsidP="00E63A41">
            <w:pPr>
              <w:spacing w:after="0"/>
              <w:contextualSpacing/>
              <w:jc w:val="both"/>
              <w:rPr>
                <w:rFonts w:ascii="Times New Roman" w:hAnsi="Times New Roman"/>
                <w:sz w:val="30"/>
                <w:szCs w:val="30"/>
              </w:rPr>
            </w:pPr>
            <w:r w:rsidRPr="00FF6B4D">
              <w:rPr>
                <w:rFonts w:ascii="Times New Roman" w:hAnsi="Times New Roman"/>
                <w:sz w:val="30"/>
                <w:szCs w:val="30"/>
              </w:rPr>
              <w:t>Лист мідний</w:t>
            </w:r>
          </w:p>
        </w:tc>
        <w:tc>
          <w:tcPr>
            <w:tcW w:w="1417" w:type="dxa"/>
            <w:tcBorders>
              <w:top w:val="single" w:sz="6" w:space="0" w:color="auto"/>
              <w:left w:val="single" w:sz="6" w:space="0" w:color="auto"/>
              <w:bottom w:val="single" w:sz="4"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кг.</w:t>
            </w:r>
          </w:p>
        </w:tc>
        <w:tc>
          <w:tcPr>
            <w:tcW w:w="2552" w:type="dxa"/>
            <w:tcBorders>
              <w:top w:val="single" w:sz="6" w:space="0" w:color="auto"/>
              <w:left w:val="single" w:sz="6" w:space="0" w:color="auto"/>
              <w:bottom w:val="single" w:sz="4"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43,50</w:t>
            </w:r>
          </w:p>
        </w:tc>
        <w:tc>
          <w:tcPr>
            <w:tcW w:w="1559" w:type="dxa"/>
            <w:tcBorders>
              <w:top w:val="single" w:sz="6" w:space="0" w:color="auto"/>
              <w:left w:val="single" w:sz="6" w:space="0" w:color="auto"/>
              <w:bottom w:val="single" w:sz="4"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r w:rsidRPr="00FF6B4D">
              <w:rPr>
                <w:rFonts w:ascii="Times New Roman" w:hAnsi="Times New Roman"/>
                <w:sz w:val="30"/>
                <w:szCs w:val="30"/>
              </w:rPr>
              <w:t>15</w:t>
            </w:r>
          </w:p>
        </w:tc>
        <w:tc>
          <w:tcPr>
            <w:tcW w:w="1417" w:type="dxa"/>
            <w:tcBorders>
              <w:top w:val="single" w:sz="6" w:space="0" w:color="auto"/>
              <w:left w:val="single" w:sz="6" w:space="0" w:color="auto"/>
              <w:bottom w:val="single" w:sz="4" w:space="0" w:color="auto"/>
              <w:right w:val="single" w:sz="6" w:space="0" w:color="auto"/>
            </w:tcBorders>
            <w:vAlign w:val="center"/>
          </w:tcPr>
          <w:p w:rsidR="00CD3A9D" w:rsidRPr="00FF6B4D" w:rsidRDefault="00CD3A9D" w:rsidP="00E63A41">
            <w:pPr>
              <w:spacing w:after="0"/>
              <w:contextualSpacing/>
              <w:jc w:val="center"/>
              <w:rPr>
                <w:rFonts w:ascii="Times New Roman" w:hAnsi="Times New Roman"/>
                <w:sz w:val="30"/>
                <w:szCs w:val="30"/>
              </w:rPr>
            </w:pPr>
          </w:p>
        </w:tc>
      </w:tr>
    </w:tbl>
    <w:p w:rsidR="00CD3A9D" w:rsidRDefault="00CD3A9D" w:rsidP="00E63A41">
      <w:pPr>
        <w:spacing w:after="0" w:line="360" w:lineRule="auto"/>
        <w:contextualSpacing/>
        <w:jc w:val="both"/>
        <w:rPr>
          <w:rFonts w:ascii="Times New Roman" w:hAnsi="Times New Roman"/>
          <w:sz w:val="32"/>
          <w:szCs w:val="32"/>
          <w:lang w:val="uk-UA"/>
        </w:rPr>
      </w:pPr>
    </w:p>
    <w:p w:rsidR="00CD3A9D" w:rsidRDefault="00CD3A9D" w:rsidP="007B1949">
      <w:pPr>
        <w:spacing w:after="0" w:line="360" w:lineRule="auto"/>
        <w:ind w:firstLine="708"/>
        <w:contextualSpacing/>
        <w:jc w:val="right"/>
        <w:rPr>
          <w:rFonts w:ascii="Times New Roman" w:hAnsi="Times New Roman"/>
          <w:sz w:val="32"/>
          <w:szCs w:val="32"/>
          <w:lang w:val="uk-UA"/>
        </w:rPr>
      </w:pPr>
      <w:r>
        <w:rPr>
          <w:rFonts w:ascii="Times New Roman" w:hAnsi="Times New Roman"/>
          <w:sz w:val="32"/>
          <w:szCs w:val="32"/>
          <w:lang w:val="uk-UA"/>
        </w:rPr>
        <w:t>Таблиця 3</w:t>
      </w:r>
    </w:p>
    <w:p w:rsidR="00CD3A9D" w:rsidRPr="008C706A" w:rsidRDefault="00CD3A9D" w:rsidP="007B1949">
      <w:pPr>
        <w:spacing w:after="0" w:line="360" w:lineRule="auto"/>
        <w:ind w:firstLine="708"/>
        <w:contextualSpacing/>
        <w:jc w:val="center"/>
        <w:rPr>
          <w:rFonts w:ascii="Times New Roman" w:hAnsi="Times New Roman"/>
          <w:sz w:val="32"/>
          <w:szCs w:val="32"/>
          <w:lang w:val="uk-UA"/>
        </w:rPr>
      </w:pPr>
      <w:r w:rsidRPr="008C706A">
        <w:rPr>
          <w:rFonts w:ascii="Times New Roman" w:hAnsi="Times New Roman"/>
          <w:sz w:val="32"/>
          <w:szCs w:val="32"/>
          <w:lang w:val="uk-UA"/>
        </w:rPr>
        <w:t>Довідка про наявність матеріальних цінностей за даними бухгалтерського обліку на дату інвентаризації:</w:t>
      </w:r>
    </w:p>
    <w:tbl>
      <w:tblPr>
        <w:tblW w:w="0" w:type="auto"/>
        <w:jc w:val="center"/>
        <w:tblLayout w:type="fixed"/>
        <w:tblLook w:val="0000"/>
      </w:tblPr>
      <w:tblGrid>
        <w:gridCol w:w="675"/>
        <w:gridCol w:w="3567"/>
        <w:gridCol w:w="1431"/>
        <w:gridCol w:w="1225"/>
        <w:gridCol w:w="1839"/>
        <w:gridCol w:w="1635"/>
      </w:tblGrid>
      <w:tr w:rsidR="00CD3A9D" w:rsidRPr="00FF6B4D" w:rsidTr="007B1949">
        <w:trPr>
          <w:cantSplit/>
          <w:trHeight w:val="707"/>
          <w:jc w:val="center"/>
        </w:trPr>
        <w:tc>
          <w:tcPr>
            <w:tcW w:w="675" w:type="dxa"/>
            <w:vMerge w:val="restart"/>
            <w:tcBorders>
              <w:top w:val="single" w:sz="6" w:space="0" w:color="auto"/>
              <w:left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w:t>
            </w:r>
          </w:p>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п/п</w:t>
            </w:r>
          </w:p>
        </w:tc>
        <w:tc>
          <w:tcPr>
            <w:tcW w:w="3567" w:type="dxa"/>
            <w:vMerge w:val="restart"/>
            <w:tcBorders>
              <w:top w:val="single" w:sz="6" w:space="0" w:color="auto"/>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Найменування матеріальних цінностей</w:t>
            </w:r>
          </w:p>
        </w:tc>
        <w:tc>
          <w:tcPr>
            <w:tcW w:w="1431" w:type="dxa"/>
            <w:vMerge w:val="restart"/>
            <w:tcBorders>
              <w:top w:val="single" w:sz="6" w:space="0" w:color="auto"/>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Одиниця</w:t>
            </w: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виміру</w:t>
            </w:r>
          </w:p>
        </w:tc>
        <w:tc>
          <w:tcPr>
            <w:tcW w:w="1225" w:type="dxa"/>
            <w:vMerge w:val="restart"/>
            <w:tcBorders>
              <w:top w:val="single" w:sz="6" w:space="0" w:color="auto"/>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Ціна</w:t>
            </w: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грн.</w:t>
            </w:r>
          </w:p>
        </w:tc>
        <w:tc>
          <w:tcPr>
            <w:tcW w:w="3474" w:type="dxa"/>
            <w:gridSpan w:val="2"/>
            <w:tcBorders>
              <w:top w:val="single" w:sz="6" w:space="0" w:color="auto"/>
              <w:bottom w:val="single" w:sz="6" w:space="0" w:color="auto"/>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За даними бухгалтерського обліку</w:t>
            </w:r>
          </w:p>
        </w:tc>
      </w:tr>
      <w:tr w:rsidR="00CD3A9D" w:rsidRPr="00FF6B4D" w:rsidTr="007B1949">
        <w:trPr>
          <w:cantSplit/>
          <w:trHeight w:val="145"/>
          <w:jc w:val="center"/>
        </w:trPr>
        <w:tc>
          <w:tcPr>
            <w:tcW w:w="675" w:type="dxa"/>
            <w:vMerge/>
            <w:tcBorders>
              <w:left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p>
        </w:tc>
        <w:tc>
          <w:tcPr>
            <w:tcW w:w="3567" w:type="dxa"/>
            <w:vMerge/>
            <w:tcBorders>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p>
        </w:tc>
        <w:tc>
          <w:tcPr>
            <w:tcW w:w="1431" w:type="dxa"/>
            <w:vMerge/>
            <w:tcBorders>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p>
        </w:tc>
        <w:tc>
          <w:tcPr>
            <w:tcW w:w="1225" w:type="dxa"/>
            <w:vMerge/>
            <w:tcBorders>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p>
        </w:tc>
        <w:tc>
          <w:tcPr>
            <w:tcW w:w="1839" w:type="dxa"/>
            <w:tcBorders>
              <w:top w:val="single" w:sz="6" w:space="0" w:color="auto"/>
              <w:bottom w:val="single" w:sz="6" w:space="0" w:color="auto"/>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Кількість</w:t>
            </w:r>
          </w:p>
          <w:p w:rsidR="00CD3A9D" w:rsidRPr="00FF6B4D" w:rsidRDefault="00CD3A9D" w:rsidP="007B1949">
            <w:pPr>
              <w:spacing w:after="0"/>
              <w:contextualSpacing/>
              <w:jc w:val="center"/>
              <w:rPr>
                <w:rFonts w:ascii="Times New Roman" w:hAnsi="Times New Roman"/>
                <w:sz w:val="30"/>
                <w:szCs w:val="30"/>
              </w:rPr>
            </w:pPr>
          </w:p>
        </w:tc>
        <w:tc>
          <w:tcPr>
            <w:tcW w:w="1635" w:type="dxa"/>
            <w:tcBorders>
              <w:top w:val="single" w:sz="6" w:space="0" w:color="auto"/>
              <w:left w:val="single" w:sz="6" w:space="0" w:color="auto"/>
              <w:bottom w:val="single" w:sz="6" w:space="0" w:color="auto"/>
              <w:right w:val="single" w:sz="6" w:space="0" w:color="auto"/>
            </w:tcBorders>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Сума грн.</w:t>
            </w:r>
          </w:p>
        </w:tc>
      </w:tr>
      <w:tr w:rsidR="00CD3A9D" w:rsidRPr="00FF6B4D" w:rsidTr="007B1949">
        <w:trPr>
          <w:trHeight w:val="361"/>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1</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Шпилька</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2,50</w:t>
            </w:r>
          </w:p>
        </w:tc>
        <w:tc>
          <w:tcPr>
            <w:tcW w:w="1839" w:type="dxa"/>
            <w:tcBorders>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57</w:t>
            </w:r>
          </w:p>
        </w:tc>
        <w:tc>
          <w:tcPr>
            <w:tcW w:w="1635" w:type="dxa"/>
            <w:tcBorders>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355"/>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2</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Штир підйомний</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3,50</w:t>
            </w:r>
          </w:p>
        </w:tc>
        <w:tc>
          <w:tcPr>
            <w:tcW w:w="1839"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63</w:t>
            </w:r>
          </w:p>
        </w:tc>
        <w:tc>
          <w:tcPr>
            <w:tcW w:w="163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376"/>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3</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Болти</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0,17</w:t>
            </w:r>
          </w:p>
        </w:tc>
        <w:tc>
          <w:tcPr>
            <w:tcW w:w="1839"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50</w:t>
            </w:r>
          </w:p>
        </w:tc>
        <w:tc>
          <w:tcPr>
            <w:tcW w:w="163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408"/>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4</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Втулки</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0,55</w:t>
            </w:r>
          </w:p>
        </w:tc>
        <w:tc>
          <w:tcPr>
            <w:tcW w:w="1839"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31</w:t>
            </w:r>
          </w:p>
        </w:tc>
        <w:tc>
          <w:tcPr>
            <w:tcW w:w="163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258"/>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5</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Заклепки</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кг.</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0,45</w:t>
            </w:r>
          </w:p>
        </w:tc>
        <w:tc>
          <w:tcPr>
            <w:tcW w:w="1839"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1,564</w:t>
            </w:r>
          </w:p>
        </w:tc>
        <w:tc>
          <w:tcPr>
            <w:tcW w:w="163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278"/>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6</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Пружина</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1,08</w:t>
            </w:r>
          </w:p>
        </w:tc>
        <w:tc>
          <w:tcPr>
            <w:tcW w:w="1839"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35</w:t>
            </w:r>
          </w:p>
        </w:tc>
        <w:tc>
          <w:tcPr>
            <w:tcW w:w="163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440"/>
          <w:jc w:val="center"/>
        </w:trPr>
        <w:tc>
          <w:tcPr>
            <w:tcW w:w="67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7</w:t>
            </w:r>
          </w:p>
        </w:tc>
        <w:tc>
          <w:tcPr>
            <w:tcW w:w="3567"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Нитки бобінні</w:t>
            </w:r>
          </w:p>
        </w:tc>
        <w:tc>
          <w:tcPr>
            <w:tcW w:w="1431"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шт.</w:t>
            </w:r>
          </w:p>
        </w:tc>
        <w:tc>
          <w:tcPr>
            <w:tcW w:w="122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11,60</w:t>
            </w:r>
          </w:p>
        </w:tc>
        <w:tc>
          <w:tcPr>
            <w:tcW w:w="1839"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3</w:t>
            </w:r>
          </w:p>
        </w:tc>
        <w:tc>
          <w:tcPr>
            <w:tcW w:w="1635" w:type="dxa"/>
            <w:tcBorders>
              <w:top w:val="single" w:sz="6" w:space="0" w:color="auto"/>
              <w:left w:val="single" w:sz="6" w:space="0" w:color="auto"/>
              <w:bottom w:val="single" w:sz="6"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r w:rsidR="00CD3A9D" w:rsidRPr="00FF6B4D" w:rsidTr="007B1949">
        <w:trPr>
          <w:trHeight w:val="546"/>
          <w:jc w:val="center"/>
        </w:trPr>
        <w:tc>
          <w:tcPr>
            <w:tcW w:w="675" w:type="dxa"/>
            <w:tcBorders>
              <w:top w:val="single" w:sz="6" w:space="0" w:color="auto"/>
              <w:left w:val="single" w:sz="6" w:space="0" w:color="auto"/>
              <w:bottom w:val="single" w:sz="4"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8</w:t>
            </w:r>
          </w:p>
        </w:tc>
        <w:tc>
          <w:tcPr>
            <w:tcW w:w="3567" w:type="dxa"/>
            <w:tcBorders>
              <w:top w:val="single" w:sz="6" w:space="0" w:color="auto"/>
              <w:left w:val="single" w:sz="6" w:space="0" w:color="auto"/>
              <w:bottom w:val="single" w:sz="4" w:space="0" w:color="auto"/>
              <w:right w:val="single" w:sz="6" w:space="0" w:color="auto"/>
            </w:tcBorders>
          </w:tcPr>
          <w:p w:rsidR="00CD3A9D" w:rsidRPr="00FF6B4D" w:rsidRDefault="00CD3A9D" w:rsidP="007B1949">
            <w:pPr>
              <w:spacing w:after="0"/>
              <w:contextualSpacing/>
              <w:jc w:val="both"/>
              <w:rPr>
                <w:rFonts w:ascii="Times New Roman" w:hAnsi="Times New Roman"/>
                <w:sz w:val="30"/>
                <w:szCs w:val="30"/>
              </w:rPr>
            </w:pPr>
            <w:r w:rsidRPr="00FF6B4D">
              <w:rPr>
                <w:rFonts w:ascii="Times New Roman" w:hAnsi="Times New Roman"/>
                <w:sz w:val="30"/>
                <w:szCs w:val="30"/>
              </w:rPr>
              <w:t>Лист мідний</w:t>
            </w:r>
          </w:p>
        </w:tc>
        <w:tc>
          <w:tcPr>
            <w:tcW w:w="1431" w:type="dxa"/>
            <w:tcBorders>
              <w:top w:val="single" w:sz="6" w:space="0" w:color="auto"/>
              <w:left w:val="single" w:sz="6" w:space="0" w:color="auto"/>
              <w:bottom w:val="single" w:sz="4"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кг.</w:t>
            </w:r>
          </w:p>
        </w:tc>
        <w:tc>
          <w:tcPr>
            <w:tcW w:w="1225" w:type="dxa"/>
            <w:tcBorders>
              <w:top w:val="single" w:sz="6" w:space="0" w:color="auto"/>
              <w:left w:val="single" w:sz="6" w:space="0" w:color="auto"/>
              <w:bottom w:val="single" w:sz="4"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43,50</w:t>
            </w:r>
          </w:p>
        </w:tc>
        <w:tc>
          <w:tcPr>
            <w:tcW w:w="1839" w:type="dxa"/>
            <w:tcBorders>
              <w:top w:val="single" w:sz="6" w:space="0" w:color="auto"/>
              <w:left w:val="single" w:sz="6" w:space="0" w:color="auto"/>
              <w:bottom w:val="single" w:sz="4"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15</w:t>
            </w:r>
          </w:p>
        </w:tc>
        <w:tc>
          <w:tcPr>
            <w:tcW w:w="1635" w:type="dxa"/>
            <w:tcBorders>
              <w:top w:val="single" w:sz="6" w:space="0" w:color="auto"/>
              <w:left w:val="single" w:sz="6" w:space="0" w:color="auto"/>
              <w:bottom w:val="single" w:sz="4" w:space="0" w:color="auto"/>
              <w:right w:val="single" w:sz="6" w:space="0" w:color="auto"/>
            </w:tcBorders>
          </w:tcPr>
          <w:p w:rsidR="00CD3A9D" w:rsidRPr="00FF6B4D" w:rsidRDefault="00CD3A9D" w:rsidP="007B1949">
            <w:pPr>
              <w:spacing w:after="0"/>
              <w:contextualSpacing/>
              <w:jc w:val="center"/>
              <w:rPr>
                <w:rFonts w:ascii="Times New Roman" w:hAnsi="Times New Roman"/>
                <w:sz w:val="30"/>
                <w:szCs w:val="30"/>
              </w:rPr>
            </w:pPr>
          </w:p>
        </w:tc>
      </w:tr>
    </w:tbl>
    <w:p w:rsidR="00CD3A9D" w:rsidRDefault="00CD3A9D" w:rsidP="007B1949">
      <w:pPr>
        <w:spacing w:after="0" w:line="360" w:lineRule="auto"/>
        <w:ind w:firstLine="708"/>
        <w:contextualSpacing/>
        <w:jc w:val="both"/>
        <w:rPr>
          <w:rFonts w:ascii="Times New Roman" w:hAnsi="Times New Roman"/>
          <w:sz w:val="32"/>
          <w:szCs w:val="32"/>
          <w:lang w:val="uk-UA"/>
        </w:rPr>
      </w:pPr>
    </w:p>
    <w:p w:rsidR="00CD3A9D" w:rsidRPr="008C706A" w:rsidRDefault="00CD3A9D" w:rsidP="007B1949">
      <w:pPr>
        <w:spacing w:after="0" w:line="360" w:lineRule="auto"/>
        <w:ind w:firstLine="708"/>
        <w:contextualSpacing/>
        <w:jc w:val="both"/>
        <w:rPr>
          <w:rFonts w:ascii="Times New Roman" w:hAnsi="Times New Roman"/>
          <w:sz w:val="32"/>
          <w:szCs w:val="32"/>
        </w:rPr>
      </w:pPr>
      <w:r>
        <w:rPr>
          <w:rFonts w:ascii="Times New Roman" w:hAnsi="Times New Roman"/>
          <w:sz w:val="32"/>
          <w:szCs w:val="32"/>
          <w:lang w:val="uk-UA"/>
        </w:rPr>
        <w:t>Р</w:t>
      </w:r>
      <w:r w:rsidRPr="008C706A">
        <w:rPr>
          <w:rFonts w:ascii="Times New Roman" w:hAnsi="Times New Roman"/>
          <w:sz w:val="32"/>
          <w:szCs w:val="32"/>
        </w:rPr>
        <w:t xml:space="preserve">ішення задачі </w:t>
      </w:r>
      <w:r>
        <w:rPr>
          <w:rFonts w:ascii="Times New Roman" w:hAnsi="Times New Roman"/>
          <w:sz w:val="32"/>
          <w:szCs w:val="32"/>
        </w:rPr>
        <w:t xml:space="preserve">оформити </w:t>
      </w:r>
      <w:r w:rsidRPr="008C706A">
        <w:rPr>
          <w:rFonts w:ascii="Times New Roman" w:hAnsi="Times New Roman"/>
          <w:sz w:val="32"/>
          <w:szCs w:val="32"/>
        </w:rPr>
        <w:t>в наступній таблиці:</w:t>
      </w:r>
    </w:p>
    <w:p w:rsidR="00CD3A9D" w:rsidRPr="008C706A" w:rsidRDefault="00CD3A9D" w:rsidP="00E63A41">
      <w:pPr>
        <w:spacing w:after="0" w:line="360" w:lineRule="auto"/>
        <w:contextualSpacing/>
        <w:jc w:val="both"/>
        <w:rPr>
          <w:rFonts w:ascii="Times New Roman" w:hAnsi="Times New Roman"/>
          <w:sz w:val="32"/>
          <w:szCs w:val="32"/>
        </w:rPr>
      </w:pPr>
    </w:p>
    <w:p w:rsidR="00CD3A9D" w:rsidRDefault="00CD3A9D" w:rsidP="007B1949">
      <w:pPr>
        <w:spacing w:after="0" w:line="360" w:lineRule="auto"/>
        <w:contextualSpacing/>
        <w:jc w:val="right"/>
        <w:rPr>
          <w:rFonts w:ascii="Times New Roman" w:hAnsi="Times New Roman"/>
          <w:sz w:val="32"/>
          <w:szCs w:val="32"/>
          <w:lang w:val="uk-UA"/>
        </w:rPr>
      </w:pPr>
      <w:r>
        <w:rPr>
          <w:rFonts w:ascii="Times New Roman" w:hAnsi="Times New Roman"/>
          <w:sz w:val="32"/>
          <w:szCs w:val="32"/>
          <w:lang w:val="uk-UA"/>
        </w:rPr>
        <w:t>Таблиця 4</w:t>
      </w:r>
    </w:p>
    <w:p w:rsidR="00CD3A9D" w:rsidRPr="007B1949" w:rsidRDefault="00CD3A9D" w:rsidP="007B1949">
      <w:pPr>
        <w:spacing w:after="0" w:line="360" w:lineRule="auto"/>
        <w:contextualSpacing/>
        <w:jc w:val="center"/>
        <w:rPr>
          <w:rFonts w:ascii="Times New Roman" w:hAnsi="Times New Roman"/>
          <w:sz w:val="32"/>
          <w:szCs w:val="32"/>
          <w:lang w:val="uk-UA"/>
        </w:rPr>
      </w:pPr>
      <w:r w:rsidRPr="008C706A">
        <w:rPr>
          <w:rFonts w:ascii="Times New Roman" w:hAnsi="Times New Roman"/>
          <w:sz w:val="32"/>
          <w:szCs w:val="32"/>
        </w:rPr>
        <w:t>Інвентаризаційно-порівняльна відомість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012"/>
        <w:gridCol w:w="800"/>
        <w:gridCol w:w="847"/>
        <w:gridCol w:w="754"/>
        <w:gridCol w:w="762"/>
        <w:gridCol w:w="830"/>
        <w:gridCol w:w="656"/>
        <w:gridCol w:w="593"/>
        <w:gridCol w:w="593"/>
        <w:gridCol w:w="514"/>
      </w:tblGrid>
      <w:tr w:rsidR="00CD3A9D" w:rsidRPr="00FF6B4D" w:rsidTr="007B1949">
        <w:trPr>
          <w:cantSplit/>
          <w:trHeight w:val="468"/>
          <w:tblHeader/>
        </w:trPr>
        <w:tc>
          <w:tcPr>
            <w:tcW w:w="675" w:type="dxa"/>
            <w:vMerge w:val="restart"/>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w:t>
            </w: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п/п</w:t>
            </w:r>
          </w:p>
        </w:tc>
        <w:tc>
          <w:tcPr>
            <w:tcW w:w="2268" w:type="dxa"/>
            <w:vMerge w:val="restart"/>
            <w:vAlign w:val="center"/>
          </w:tcPr>
          <w:p w:rsidR="00CD3A9D" w:rsidRPr="00FF6B4D" w:rsidRDefault="00CD3A9D" w:rsidP="007B1949">
            <w:pPr>
              <w:spacing w:after="0"/>
              <w:contextualSpacing/>
              <w:jc w:val="center"/>
              <w:rPr>
                <w:rFonts w:ascii="Times New Roman" w:hAnsi="Times New Roman"/>
                <w:sz w:val="30"/>
                <w:szCs w:val="30"/>
              </w:rPr>
            </w:pP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Найменування матеріальних цінностей</w:t>
            </w:r>
          </w:p>
          <w:p w:rsidR="00CD3A9D" w:rsidRPr="00FF6B4D" w:rsidRDefault="00CD3A9D" w:rsidP="007B1949">
            <w:pPr>
              <w:spacing w:after="0"/>
              <w:contextualSpacing/>
              <w:jc w:val="center"/>
              <w:rPr>
                <w:rFonts w:ascii="Times New Roman" w:hAnsi="Times New Roman"/>
                <w:sz w:val="30"/>
                <w:szCs w:val="30"/>
              </w:rPr>
            </w:pPr>
          </w:p>
        </w:tc>
        <w:tc>
          <w:tcPr>
            <w:tcW w:w="1012" w:type="dxa"/>
            <w:vMerge w:val="restart"/>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lang w:val="uk-UA"/>
              </w:rPr>
              <w:t>Одиниця виміру</w:t>
            </w:r>
          </w:p>
        </w:tc>
        <w:tc>
          <w:tcPr>
            <w:tcW w:w="800" w:type="dxa"/>
            <w:vMerge w:val="restart"/>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Ціна, грн.</w:t>
            </w: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w:t>
            </w:r>
          </w:p>
        </w:tc>
        <w:tc>
          <w:tcPr>
            <w:tcW w:w="1601" w:type="dxa"/>
            <w:gridSpan w:val="2"/>
            <w:vMerge w:val="restart"/>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За даними бухгалтерського обліку</w:t>
            </w:r>
          </w:p>
        </w:tc>
        <w:tc>
          <w:tcPr>
            <w:tcW w:w="1592" w:type="dxa"/>
            <w:gridSpan w:val="2"/>
            <w:vMerge w:val="restart"/>
            <w:vAlign w:val="center"/>
          </w:tcPr>
          <w:p w:rsidR="00CD3A9D" w:rsidRPr="00FF6B4D" w:rsidRDefault="00CD3A9D" w:rsidP="007B1949">
            <w:pPr>
              <w:spacing w:after="0"/>
              <w:contextualSpacing/>
              <w:jc w:val="center"/>
              <w:rPr>
                <w:rFonts w:ascii="Times New Roman" w:hAnsi="Times New Roman"/>
                <w:sz w:val="30"/>
                <w:szCs w:val="30"/>
              </w:rPr>
            </w:pPr>
          </w:p>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Фактично</w:t>
            </w:r>
          </w:p>
        </w:tc>
        <w:tc>
          <w:tcPr>
            <w:tcW w:w="2356" w:type="dxa"/>
            <w:gridSpan w:val="4"/>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Результат інвентаризації</w:t>
            </w:r>
          </w:p>
        </w:tc>
      </w:tr>
      <w:tr w:rsidR="00CD3A9D" w:rsidRPr="00FF6B4D" w:rsidTr="007B1949">
        <w:trPr>
          <w:cantSplit/>
          <w:trHeight w:val="1096"/>
          <w:tblHeader/>
        </w:trPr>
        <w:tc>
          <w:tcPr>
            <w:tcW w:w="675" w:type="dxa"/>
            <w:vMerge/>
            <w:vAlign w:val="center"/>
          </w:tcPr>
          <w:p w:rsidR="00CD3A9D" w:rsidRPr="00FF6B4D" w:rsidRDefault="00CD3A9D" w:rsidP="007B1949">
            <w:pPr>
              <w:spacing w:after="0"/>
              <w:contextualSpacing/>
              <w:jc w:val="center"/>
              <w:rPr>
                <w:rFonts w:ascii="Times New Roman" w:hAnsi="Times New Roman"/>
                <w:sz w:val="30"/>
                <w:szCs w:val="30"/>
              </w:rPr>
            </w:pPr>
          </w:p>
        </w:tc>
        <w:tc>
          <w:tcPr>
            <w:tcW w:w="2268" w:type="dxa"/>
            <w:vMerge/>
            <w:vAlign w:val="center"/>
          </w:tcPr>
          <w:p w:rsidR="00CD3A9D" w:rsidRPr="00FF6B4D" w:rsidRDefault="00CD3A9D" w:rsidP="007B1949">
            <w:pPr>
              <w:spacing w:after="0"/>
              <w:contextualSpacing/>
              <w:jc w:val="center"/>
              <w:rPr>
                <w:rFonts w:ascii="Times New Roman" w:hAnsi="Times New Roman"/>
                <w:sz w:val="30"/>
                <w:szCs w:val="30"/>
              </w:rPr>
            </w:pPr>
          </w:p>
        </w:tc>
        <w:tc>
          <w:tcPr>
            <w:tcW w:w="1012" w:type="dxa"/>
            <w:vMerge/>
            <w:vAlign w:val="center"/>
          </w:tcPr>
          <w:p w:rsidR="00CD3A9D" w:rsidRPr="00FF6B4D" w:rsidRDefault="00CD3A9D" w:rsidP="007B1949">
            <w:pPr>
              <w:spacing w:after="0"/>
              <w:contextualSpacing/>
              <w:jc w:val="center"/>
              <w:rPr>
                <w:rFonts w:ascii="Times New Roman" w:hAnsi="Times New Roman"/>
                <w:b/>
                <w:sz w:val="30"/>
                <w:szCs w:val="30"/>
              </w:rPr>
            </w:pPr>
          </w:p>
        </w:tc>
        <w:tc>
          <w:tcPr>
            <w:tcW w:w="800" w:type="dxa"/>
            <w:vMerge/>
            <w:vAlign w:val="center"/>
          </w:tcPr>
          <w:p w:rsidR="00CD3A9D" w:rsidRPr="00FF6B4D" w:rsidRDefault="00CD3A9D" w:rsidP="007B1949">
            <w:pPr>
              <w:spacing w:after="0"/>
              <w:contextualSpacing/>
              <w:jc w:val="center"/>
              <w:rPr>
                <w:rFonts w:ascii="Times New Roman" w:hAnsi="Times New Roman"/>
                <w:b/>
                <w:sz w:val="30"/>
                <w:szCs w:val="30"/>
              </w:rPr>
            </w:pPr>
          </w:p>
        </w:tc>
        <w:tc>
          <w:tcPr>
            <w:tcW w:w="1601" w:type="dxa"/>
            <w:gridSpan w:val="2"/>
            <w:vMerge/>
            <w:vAlign w:val="center"/>
          </w:tcPr>
          <w:p w:rsidR="00CD3A9D" w:rsidRPr="00FF6B4D" w:rsidRDefault="00CD3A9D" w:rsidP="007B1949">
            <w:pPr>
              <w:spacing w:after="0"/>
              <w:contextualSpacing/>
              <w:jc w:val="center"/>
              <w:rPr>
                <w:rFonts w:ascii="Times New Roman" w:hAnsi="Times New Roman"/>
                <w:sz w:val="30"/>
                <w:szCs w:val="30"/>
              </w:rPr>
            </w:pPr>
          </w:p>
        </w:tc>
        <w:tc>
          <w:tcPr>
            <w:tcW w:w="1592" w:type="dxa"/>
            <w:gridSpan w:val="2"/>
            <w:vMerge/>
            <w:vAlign w:val="center"/>
          </w:tcPr>
          <w:p w:rsidR="00CD3A9D" w:rsidRPr="00FF6B4D" w:rsidRDefault="00CD3A9D" w:rsidP="007B1949">
            <w:pPr>
              <w:spacing w:after="0"/>
              <w:contextualSpacing/>
              <w:jc w:val="center"/>
              <w:rPr>
                <w:rFonts w:ascii="Times New Roman" w:hAnsi="Times New Roman"/>
                <w:b/>
                <w:sz w:val="30"/>
                <w:szCs w:val="30"/>
              </w:rPr>
            </w:pPr>
          </w:p>
        </w:tc>
        <w:tc>
          <w:tcPr>
            <w:tcW w:w="1249" w:type="dxa"/>
            <w:gridSpan w:val="2"/>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Над-лишки</w:t>
            </w:r>
          </w:p>
        </w:tc>
        <w:tc>
          <w:tcPr>
            <w:tcW w:w="1107" w:type="dxa"/>
            <w:gridSpan w:val="2"/>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Нес-тачі</w:t>
            </w:r>
          </w:p>
        </w:tc>
      </w:tr>
      <w:tr w:rsidR="00CD3A9D" w:rsidRPr="00FF6B4D" w:rsidTr="007B1949">
        <w:trPr>
          <w:cantSplit/>
          <w:trHeight w:val="1467"/>
          <w:tblHeader/>
        </w:trPr>
        <w:tc>
          <w:tcPr>
            <w:tcW w:w="675" w:type="dxa"/>
            <w:vMerge/>
            <w:vAlign w:val="center"/>
          </w:tcPr>
          <w:p w:rsidR="00CD3A9D" w:rsidRPr="00FF6B4D" w:rsidRDefault="00CD3A9D" w:rsidP="007B1949">
            <w:pPr>
              <w:spacing w:after="0"/>
              <w:contextualSpacing/>
              <w:jc w:val="center"/>
              <w:rPr>
                <w:rFonts w:ascii="Times New Roman" w:hAnsi="Times New Roman"/>
                <w:sz w:val="30"/>
                <w:szCs w:val="30"/>
              </w:rPr>
            </w:pPr>
          </w:p>
        </w:tc>
        <w:tc>
          <w:tcPr>
            <w:tcW w:w="2268" w:type="dxa"/>
            <w:vMerge/>
            <w:vAlign w:val="center"/>
          </w:tcPr>
          <w:p w:rsidR="00CD3A9D" w:rsidRPr="00FF6B4D" w:rsidRDefault="00CD3A9D" w:rsidP="007B1949">
            <w:pPr>
              <w:spacing w:after="0"/>
              <w:contextualSpacing/>
              <w:jc w:val="center"/>
              <w:rPr>
                <w:rFonts w:ascii="Times New Roman" w:hAnsi="Times New Roman"/>
                <w:sz w:val="30"/>
                <w:szCs w:val="30"/>
              </w:rPr>
            </w:pPr>
          </w:p>
        </w:tc>
        <w:tc>
          <w:tcPr>
            <w:tcW w:w="1012" w:type="dxa"/>
            <w:vMerge/>
            <w:vAlign w:val="center"/>
          </w:tcPr>
          <w:p w:rsidR="00CD3A9D" w:rsidRPr="00FF6B4D" w:rsidRDefault="00CD3A9D" w:rsidP="007B1949">
            <w:pPr>
              <w:spacing w:after="0"/>
              <w:contextualSpacing/>
              <w:jc w:val="center"/>
              <w:rPr>
                <w:rFonts w:ascii="Times New Roman" w:hAnsi="Times New Roman"/>
                <w:b/>
                <w:sz w:val="30"/>
                <w:szCs w:val="30"/>
              </w:rPr>
            </w:pPr>
          </w:p>
        </w:tc>
        <w:tc>
          <w:tcPr>
            <w:tcW w:w="800" w:type="dxa"/>
            <w:vMerge/>
            <w:vAlign w:val="center"/>
          </w:tcPr>
          <w:p w:rsidR="00CD3A9D" w:rsidRPr="00FF6B4D" w:rsidRDefault="00CD3A9D" w:rsidP="007B1949">
            <w:pPr>
              <w:spacing w:after="0"/>
              <w:contextualSpacing/>
              <w:jc w:val="center"/>
              <w:rPr>
                <w:rFonts w:ascii="Times New Roman" w:hAnsi="Times New Roman"/>
                <w:b/>
                <w:sz w:val="30"/>
                <w:szCs w:val="30"/>
              </w:rPr>
            </w:pPr>
          </w:p>
        </w:tc>
        <w:tc>
          <w:tcPr>
            <w:tcW w:w="847" w:type="dxa"/>
            <w:textDirection w:val="btLr"/>
            <w:vAlign w:val="center"/>
          </w:tcPr>
          <w:p w:rsidR="00CD3A9D" w:rsidRPr="00FF6B4D" w:rsidRDefault="00CD3A9D" w:rsidP="007B1949">
            <w:pPr>
              <w:spacing w:after="0"/>
              <w:contextualSpacing/>
              <w:jc w:val="center"/>
              <w:rPr>
                <w:rFonts w:ascii="Times New Roman" w:hAnsi="Times New Roman"/>
                <w:sz w:val="30"/>
                <w:szCs w:val="30"/>
                <w:lang w:val="uk-UA"/>
              </w:rPr>
            </w:pPr>
            <w:r w:rsidRPr="00FF6B4D">
              <w:rPr>
                <w:rFonts w:ascii="Times New Roman" w:hAnsi="Times New Roman"/>
                <w:sz w:val="30"/>
                <w:szCs w:val="30"/>
              </w:rPr>
              <w:t>Кількість</w:t>
            </w:r>
          </w:p>
        </w:tc>
        <w:tc>
          <w:tcPr>
            <w:tcW w:w="754"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Сума,грн.</w:t>
            </w:r>
          </w:p>
        </w:tc>
        <w:tc>
          <w:tcPr>
            <w:tcW w:w="762"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Кількість</w:t>
            </w:r>
          </w:p>
        </w:tc>
        <w:tc>
          <w:tcPr>
            <w:tcW w:w="830"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Сума,грн.</w:t>
            </w:r>
          </w:p>
        </w:tc>
        <w:tc>
          <w:tcPr>
            <w:tcW w:w="656"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Кількість</w:t>
            </w:r>
          </w:p>
        </w:tc>
        <w:tc>
          <w:tcPr>
            <w:tcW w:w="593"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Сума,грн.</w:t>
            </w:r>
          </w:p>
        </w:tc>
        <w:tc>
          <w:tcPr>
            <w:tcW w:w="593"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Кількість</w:t>
            </w:r>
          </w:p>
        </w:tc>
        <w:tc>
          <w:tcPr>
            <w:tcW w:w="514" w:type="dxa"/>
            <w:textDirection w:val="btLr"/>
            <w:vAlign w:val="center"/>
          </w:tcPr>
          <w:p w:rsidR="00CD3A9D" w:rsidRPr="00FF6B4D" w:rsidRDefault="00CD3A9D" w:rsidP="007B1949">
            <w:pPr>
              <w:spacing w:after="0"/>
              <w:contextualSpacing/>
              <w:jc w:val="center"/>
              <w:rPr>
                <w:rFonts w:ascii="Times New Roman" w:hAnsi="Times New Roman"/>
                <w:sz w:val="30"/>
                <w:szCs w:val="30"/>
              </w:rPr>
            </w:pPr>
            <w:r w:rsidRPr="00FF6B4D">
              <w:rPr>
                <w:rFonts w:ascii="Times New Roman" w:hAnsi="Times New Roman"/>
                <w:sz w:val="30"/>
                <w:szCs w:val="30"/>
              </w:rPr>
              <w:t>Сума,грн.</w:t>
            </w:r>
          </w:p>
        </w:tc>
      </w:tr>
      <w:tr w:rsidR="00CD3A9D" w:rsidRPr="00FF6B4D" w:rsidTr="007B1949">
        <w:trPr>
          <w:trHeight w:val="557"/>
        </w:trPr>
        <w:tc>
          <w:tcPr>
            <w:tcW w:w="675" w:type="dxa"/>
          </w:tcPr>
          <w:p w:rsidR="00CD3A9D" w:rsidRPr="00FF6B4D" w:rsidRDefault="00CD3A9D" w:rsidP="007B1949">
            <w:pPr>
              <w:spacing w:after="0"/>
              <w:contextualSpacing/>
              <w:jc w:val="both"/>
              <w:rPr>
                <w:rFonts w:ascii="Times New Roman" w:hAnsi="Times New Roman"/>
                <w:b/>
                <w:sz w:val="30"/>
                <w:szCs w:val="30"/>
              </w:rPr>
            </w:pPr>
          </w:p>
        </w:tc>
        <w:tc>
          <w:tcPr>
            <w:tcW w:w="2268" w:type="dxa"/>
          </w:tcPr>
          <w:p w:rsidR="00CD3A9D" w:rsidRPr="00FF6B4D" w:rsidRDefault="00CD3A9D" w:rsidP="007B1949">
            <w:pPr>
              <w:spacing w:after="0"/>
              <w:contextualSpacing/>
              <w:jc w:val="both"/>
              <w:rPr>
                <w:rFonts w:ascii="Times New Roman" w:hAnsi="Times New Roman"/>
                <w:b/>
                <w:sz w:val="30"/>
                <w:szCs w:val="30"/>
              </w:rPr>
            </w:pPr>
          </w:p>
        </w:tc>
        <w:tc>
          <w:tcPr>
            <w:tcW w:w="1012" w:type="dxa"/>
          </w:tcPr>
          <w:p w:rsidR="00CD3A9D" w:rsidRPr="00FF6B4D" w:rsidRDefault="00CD3A9D" w:rsidP="007B1949">
            <w:pPr>
              <w:spacing w:after="0"/>
              <w:contextualSpacing/>
              <w:jc w:val="both"/>
              <w:rPr>
                <w:rFonts w:ascii="Times New Roman" w:hAnsi="Times New Roman"/>
                <w:b/>
                <w:sz w:val="30"/>
                <w:szCs w:val="30"/>
              </w:rPr>
            </w:pPr>
          </w:p>
        </w:tc>
        <w:tc>
          <w:tcPr>
            <w:tcW w:w="800" w:type="dxa"/>
          </w:tcPr>
          <w:p w:rsidR="00CD3A9D" w:rsidRPr="00FF6B4D" w:rsidRDefault="00CD3A9D" w:rsidP="007B1949">
            <w:pPr>
              <w:spacing w:after="0"/>
              <w:contextualSpacing/>
              <w:jc w:val="both"/>
              <w:rPr>
                <w:rFonts w:ascii="Times New Roman" w:hAnsi="Times New Roman"/>
                <w:b/>
                <w:sz w:val="30"/>
                <w:szCs w:val="30"/>
              </w:rPr>
            </w:pPr>
          </w:p>
        </w:tc>
        <w:tc>
          <w:tcPr>
            <w:tcW w:w="847" w:type="dxa"/>
          </w:tcPr>
          <w:p w:rsidR="00CD3A9D" w:rsidRPr="00FF6B4D" w:rsidRDefault="00CD3A9D" w:rsidP="007B1949">
            <w:pPr>
              <w:spacing w:after="0"/>
              <w:contextualSpacing/>
              <w:jc w:val="both"/>
              <w:rPr>
                <w:rFonts w:ascii="Times New Roman" w:hAnsi="Times New Roman"/>
                <w:b/>
                <w:sz w:val="30"/>
                <w:szCs w:val="30"/>
              </w:rPr>
            </w:pPr>
          </w:p>
        </w:tc>
        <w:tc>
          <w:tcPr>
            <w:tcW w:w="754" w:type="dxa"/>
          </w:tcPr>
          <w:p w:rsidR="00CD3A9D" w:rsidRPr="00FF6B4D" w:rsidRDefault="00CD3A9D" w:rsidP="007B1949">
            <w:pPr>
              <w:spacing w:after="0"/>
              <w:contextualSpacing/>
              <w:jc w:val="both"/>
              <w:rPr>
                <w:rFonts w:ascii="Times New Roman" w:hAnsi="Times New Roman"/>
                <w:b/>
                <w:sz w:val="30"/>
                <w:szCs w:val="30"/>
              </w:rPr>
            </w:pPr>
          </w:p>
        </w:tc>
        <w:tc>
          <w:tcPr>
            <w:tcW w:w="762" w:type="dxa"/>
          </w:tcPr>
          <w:p w:rsidR="00CD3A9D" w:rsidRPr="00FF6B4D" w:rsidRDefault="00CD3A9D" w:rsidP="007B1949">
            <w:pPr>
              <w:spacing w:after="0"/>
              <w:contextualSpacing/>
              <w:jc w:val="both"/>
              <w:rPr>
                <w:rFonts w:ascii="Times New Roman" w:hAnsi="Times New Roman"/>
                <w:b/>
                <w:sz w:val="30"/>
                <w:szCs w:val="30"/>
              </w:rPr>
            </w:pPr>
          </w:p>
        </w:tc>
        <w:tc>
          <w:tcPr>
            <w:tcW w:w="830" w:type="dxa"/>
          </w:tcPr>
          <w:p w:rsidR="00CD3A9D" w:rsidRPr="00FF6B4D" w:rsidRDefault="00CD3A9D" w:rsidP="007B1949">
            <w:pPr>
              <w:spacing w:after="0"/>
              <w:contextualSpacing/>
              <w:jc w:val="both"/>
              <w:rPr>
                <w:rFonts w:ascii="Times New Roman" w:hAnsi="Times New Roman"/>
                <w:b/>
                <w:sz w:val="30"/>
                <w:szCs w:val="30"/>
              </w:rPr>
            </w:pPr>
          </w:p>
        </w:tc>
        <w:tc>
          <w:tcPr>
            <w:tcW w:w="656"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14" w:type="dxa"/>
          </w:tcPr>
          <w:p w:rsidR="00CD3A9D" w:rsidRPr="00FF6B4D" w:rsidRDefault="00CD3A9D" w:rsidP="007B1949">
            <w:pPr>
              <w:spacing w:after="0"/>
              <w:contextualSpacing/>
              <w:jc w:val="both"/>
              <w:rPr>
                <w:rFonts w:ascii="Times New Roman" w:hAnsi="Times New Roman"/>
                <w:b/>
                <w:sz w:val="30"/>
                <w:szCs w:val="30"/>
              </w:rPr>
            </w:pPr>
          </w:p>
        </w:tc>
      </w:tr>
      <w:tr w:rsidR="00CD3A9D" w:rsidRPr="00FF6B4D" w:rsidTr="007B1949">
        <w:trPr>
          <w:trHeight w:val="557"/>
        </w:trPr>
        <w:tc>
          <w:tcPr>
            <w:tcW w:w="675" w:type="dxa"/>
          </w:tcPr>
          <w:p w:rsidR="00CD3A9D" w:rsidRPr="00FF6B4D" w:rsidRDefault="00CD3A9D" w:rsidP="007B1949">
            <w:pPr>
              <w:spacing w:after="0"/>
              <w:contextualSpacing/>
              <w:jc w:val="both"/>
              <w:rPr>
                <w:rFonts w:ascii="Times New Roman" w:hAnsi="Times New Roman"/>
                <w:b/>
                <w:sz w:val="30"/>
                <w:szCs w:val="30"/>
              </w:rPr>
            </w:pPr>
          </w:p>
        </w:tc>
        <w:tc>
          <w:tcPr>
            <w:tcW w:w="2268" w:type="dxa"/>
          </w:tcPr>
          <w:p w:rsidR="00CD3A9D" w:rsidRPr="00FF6B4D" w:rsidRDefault="00CD3A9D" w:rsidP="007B1949">
            <w:pPr>
              <w:spacing w:after="0"/>
              <w:contextualSpacing/>
              <w:jc w:val="both"/>
              <w:rPr>
                <w:rFonts w:ascii="Times New Roman" w:hAnsi="Times New Roman"/>
                <w:b/>
                <w:sz w:val="30"/>
                <w:szCs w:val="30"/>
              </w:rPr>
            </w:pPr>
          </w:p>
        </w:tc>
        <w:tc>
          <w:tcPr>
            <w:tcW w:w="1012" w:type="dxa"/>
          </w:tcPr>
          <w:p w:rsidR="00CD3A9D" w:rsidRPr="00FF6B4D" w:rsidRDefault="00CD3A9D" w:rsidP="007B1949">
            <w:pPr>
              <w:spacing w:after="0"/>
              <w:contextualSpacing/>
              <w:jc w:val="both"/>
              <w:rPr>
                <w:rFonts w:ascii="Times New Roman" w:hAnsi="Times New Roman"/>
                <w:b/>
                <w:sz w:val="30"/>
                <w:szCs w:val="30"/>
              </w:rPr>
            </w:pPr>
          </w:p>
        </w:tc>
        <w:tc>
          <w:tcPr>
            <w:tcW w:w="800" w:type="dxa"/>
          </w:tcPr>
          <w:p w:rsidR="00CD3A9D" w:rsidRPr="00FF6B4D" w:rsidRDefault="00CD3A9D" w:rsidP="007B1949">
            <w:pPr>
              <w:spacing w:after="0"/>
              <w:contextualSpacing/>
              <w:jc w:val="both"/>
              <w:rPr>
                <w:rFonts w:ascii="Times New Roman" w:hAnsi="Times New Roman"/>
                <w:b/>
                <w:sz w:val="30"/>
                <w:szCs w:val="30"/>
              </w:rPr>
            </w:pPr>
          </w:p>
        </w:tc>
        <w:tc>
          <w:tcPr>
            <w:tcW w:w="847" w:type="dxa"/>
          </w:tcPr>
          <w:p w:rsidR="00CD3A9D" w:rsidRPr="00FF6B4D" w:rsidRDefault="00CD3A9D" w:rsidP="007B1949">
            <w:pPr>
              <w:spacing w:after="0"/>
              <w:contextualSpacing/>
              <w:jc w:val="both"/>
              <w:rPr>
                <w:rFonts w:ascii="Times New Roman" w:hAnsi="Times New Roman"/>
                <w:b/>
                <w:sz w:val="30"/>
                <w:szCs w:val="30"/>
              </w:rPr>
            </w:pPr>
          </w:p>
        </w:tc>
        <w:tc>
          <w:tcPr>
            <w:tcW w:w="754" w:type="dxa"/>
          </w:tcPr>
          <w:p w:rsidR="00CD3A9D" w:rsidRPr="00FF6B4D" w:rsidRDefault="00CD3A9D" w:rsidP="007B1949">
            <w:pPr>
              <w:spacing w:after="0"/>
              <w:contextualSpacing/>
              <w:jc w:val="both"/>
              <w:rPr>
                <w:rFonts w:ascii="Times New Roman" w:hAnsi="Times New Roman"/>
                <w:b/>
                <w:sz w:val="30"/>
                <w:szCs w:val="30"/>
              </w:rPr>
            </w:pPr>
          </w:p>
        </w:tc>
        <w:tc>
          <w:tcPr>
            <w:tcW w:w="762" w:type="dxa"/>
          </w:tcPr>
          <w:p w:rsidR="00CD3A9D" w:rsidRPr="00FF6B4D" w:rsidRDefault="00CD3A9D" w:rsidP="007B1949">
            <w:pPr>
              <w:spacing w:after="0"/>
              <w:contextualSpacing/>
              <w:jc w:val="both"/>
              <w:rPr>
                <w:rFonts w:ascii="Times New Roman" w:hAnsi="Times New Roman"/>
                <w:b/>
                <w:sz w:val="30"/>
                <w:szCs w:val="30"/>
              </w:rPr>
            </w:pPr>
          </w:p>
        </w:tc>
        <w:tc>
          <w:tcPr>
            <w:tcW w:w="830" w:type="dxa"/>
          </w:tcPr>
          <w:p w:rsidR="00CD3A9D" w:rsidRPr="00FF6B4D" w:rsidRDefault="00CD3A9D" w:rsidP="007B1949">
            <w:pPr>
              <w:spacing w:after="0"/>
              <w:contextualSpacing/>
              <w:jc w:val="both"/>
              <w:rPr>
                <w:rFonts w:ascii="Times New Roman" w:hAnsi="Times New Roman"/>
                <w:b/>
                <w:sz w:val="30"/>
                <w:szCs w:val="30"/>
              </w:rPr>
            </w:pPr>
          </w:p>
        </w:tc>
        <w:tc>
          <w:tcPr>
            <w:tcW w:w="656"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14" w:type="dxa"/>
          </w:tcPr>
          <w:p w:rsidR="00CD3A9D" w:rsidRPr="00FF6B4D" w:rsidRDefault="00CD3A9D" w:rsidP="007B1949">
            <w:pPr>
              <w:spacing w:after="0"/>
              <w:contextualSpacing/>
              <w:jc w:val="both"/>
              <w:rPr>
                <w:rFonts w:ascii="Times New Roman" w:hAnsi="Times New Roman"/>
                <w:b/>
                <w:sz w:val="30"/>
                <w:szCs w:val="30"/>
              </w:rPr>
            </w:pPr>
          </w:p>
        </w:tc>
      </w:tr>
      <w:tr w:rsidR="00CD3A9D" w:rsidRPr="00FF6B4D" w:rsidTr="007B1949">
        <w:trPr>
          <w:trHeight w:val="557"/>
        </w:trPr>
        <w:tc>
          <w:tcPr>
            <w:tcW w:w="675" w:type="dxa"/>
          </w:tcPr>
          <w:p w:rsidR="00CD3A9D" w:rsidRPr="00FF6B4D" w:rsidRDefault="00CD3A9D" w:rsidP="007B1949">
            <w:pPr>
              <w:spacing w:after="0"/>
              <w:contextualSpacing/>
              <w:jc w:val="both"/>
              <w:rPr>
                <w:rFonts w:ascii="Times New Roman" w:hAnsi="Times New Roman"/>
                <w:b/>
                <w:sz w:val="30"/>
                <w:szCs w:val="30"/>
              </w:rPr>
            </w:pPr>
          </w:p>
        </w:tc>
        <w:tc>
          <w:tcPr>
            <w:tcW w:w="2268" w:type="dxa"/>
          </w:tcPr>
          <w:p w:rsidR="00CD3A9D" w:rsidRPr="00FF6B4D" w:rsidRDefault="00CD3A9D" w:rsidP="007B1949">
            <w:pPr>
              <w:spacing w:after="0"/>
              <w:contextualSpacing/>
              <w:jc w:val="both"/>
              <w:rPr>
                <w:rFonts w:ascii="Times New Roman" w:hAnsi="Times New Roman"/>
                <w:b/>
                <w:sz w:val="30"/>
                <w:szCs w:val="30"/>
              </w:rPr>
            </w:pPr>
          </w:p>
        </w:tc>
        <w:tc>
          <w:tcPr>
            <w:tcW w:w="1012" w:type="dxa"/>
          </w:tcPr>
          <w:p w:rsidR="00CD3A9D" w:rsidRPr="00FF6B4D" w:rsidRDefault="00CD3A9D" w:rsidP="007B1949">
            <w:pPr>
              <w:spacing w:after="0"/>
              <w:contextualSpacing/>
              <w:jc w:val="both"/>
              <w:rPr>
                <w:rFonts w:ascii="Times New Roman" w:hAnsi="Times New Roman"/>
                <w:b/>
                <w:sz w:val="30"/>
                <w:szCs w:val="30"/>
              </w:rPr>
            </w:pPr>
          </w:p>
        </w:tc>
        <w:tc>
          <w:tcPr>
            <w:tcW w:w="800" w:type="dxa"/>
          </w:tcPr>
          <w:p w:rsidR="00CD3A9D" w:rsidRPr="00FF6B4D" w:rsidRDefault="00CD3A9D" w:rsidP="007B1949">
            <w:pPr>
              <w:spacing w:after="0"/>
              <w:contextualSpacing/>
              <w:jc w:val="both"/>
              <w:rPr>
                <w:rFonts w:ascii="Times New Roman" w:hAnsi="Times New Roman"/>
                <w:b/>
                <w:sz w:val="30"/>
                <w:szCs w:val="30"/>
              </w:rPr>
            </w:pPr>
          </w:p>
        </w:tc>
        <w:tc>
          <w:tcPr>
            <w:tcW w:w="847" w:type="dxa"/>
          </w:tcPr>
          <w:p w:rsidR="00CD3A9D" w:rsidRPr="00FF6B4D" w:rsidRDefault="00CD3A9D" w:rsidP="007B1949">
            <w:pPr>
              <w:spacing w:after="0"/>
              <w:contextualSpacing/>
              <w:jc w:val="both"/>
              <w:rPr>
                <w:rFonts w:ascii="Times New Roman" w:hAnsi="Times New Roman"/>
                <w:b/>
                <w:sz w:val="30"/>
                <w:szCs w:val="30"/>
              </w:rPr>
            </w:pPr>
          </w:p>
        </w:tc>
        <w:tc>
          <w:tcPr>
            <w:tcW w:w="754" w:type="dxa"/>
          </w:tcPr>
          <w:p w:rsidR="00CD3A9D" w:rsidRPr="00FF6B4D" w:rsidRDefault="00CD3A9D" w:rsidP="007B1949">
            <w:pPr>
              <w:spacing w:after="0"/>
              <w:contextualSpacing/>
              <w:jc w:val="both"/>
              <w:rPr>
                <w:rFonts w:ascii="Times New Roman" w:hAnsi="Times New Roman"/>
                <w:b/>
                <w:sz w:val="30"/>
                <w:szCs w:val="30"/>
              </w:rPr>
            </w:pPr>
          </w:p>
        </w:tc>
        <w:tc>
          <w:tcPr>
            <w:tcW w:w="762" w:type="dxa"/>
          </w:tcPr>
          <w:p w:rsidR="00CD3A9D" w:rsidRPr="00FF6B4D" w:rsidRDefault="00CD3A9D" w:rsidP="007B1949">
            <w:pPr>
              <w:spacing w:after="0"/>
              <w:contextualSpacing/>
              <w:jc w:val="both"/>
              <w:rPr>
                <w:rFonts w:ascii="Times New Roman" w:hAnsi="Times New Roman"/>
                <w:b/>
                <w:sz w:val="30"/>
                <w:szCs w:val="30"/>
              </w:rPr>
            </w:pPr>
          </w:p>
        </w:tc>
        <w:tc>
          <w:tcPr>
            <w:tcW w:w="830" w:type="dxa"/>
          </w:tcPr>
          <w:p w:rsidR="00CD3A9D" w:rsidRPr="00FF6B4D" w:rsidRDefault="00CD3A9D" w:rsidP="007B1949">
            <w:pPr>
              <w:spacing w:after="0"/>
              <w:contextualSpacing/>
              <w:jc w:val="both"/>
              <w:rPr>
                <w:rFonts w:ascii="Times New Roman" w:hAnsi="Times New Roman"/>
                <w:b/>
                <w:sz w:val="30"/>
                <w:szCs w:val="30"/>
              </w:rPr>
            </w:pPr>
          </w:p>
        </w:tc>
        <w:tc>
          <w:tcPr>
            <w:tcW w:w="656"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14" w:type="dxa"/>
          </w:tcPr>
          <w:p w:rsidR="00CD3A9D" w:rsidRPr="00FF6B4D" w:rsidRDefault="00CD3A9D" w:rsidP="007B1949">
            <w:pPr>
              <w:spacing w:after="0"/>
              <w:contextualSpacing/>
              <w:jc w:val="both"/>
              <w:rPr>
                <w:rFonts w:ascii="Times New Roman" w:hAnsi="Times New Roman"/>
                <w:b/>
                <w:sz w:val="30"/>
                <w:szCs w:val="30"/>
              </w:rPr>
            </w:pPr>
          </w:p>
        </w:tc>
      </w:tr>
      <w:tr w:rsidR="00CD3A9D" w:rsidRPr="00FF6B4D" w:rsidTr="007B1949">
        <w:trPr>
          <w:trHeight w:val="557"/>
        </w:trPr>
        <w:tc>
          <w:tcPr>
            <w:tcW w:w="675" w:type="dxa"/>
          </w:tcPr>
          <w:p w:rsidR="00CD3A9D" w:rsidRPr="00FF6B4D" w:rsidRDefault="00CD3A9D" w:rsidP="007B1949">
            <w:pPr>
              <w:spacing w:after="0"/>
              <w:contextualSpacing/>
              <w:jc w:val="both"/>
              <w:rPr>
                <w:rFonts w:ascii="Times New Roman" w:hAnsi="Times New Roman"/>
                <w:b/>
                <w:sz w:val="30"/>
                <w:szCs w:val="30"/>
              </w:rPr>
            </w:pPr>
          </w:p>
        </w:tc>
        <w:tc>
          <w:tcPr>
            <w:tcW w:w="2268" w:type="dxa"/>
          </w:tcPr>
          <w:p w:rsidR="00CD3A9D" w:rsidRPr="00FF6B4D" w:rsidRDefault="00CD3A9D" w:rsidP="007B1949">
            <w:pPr>
              <w:spacing w:after="0"/>
              <w:contextualSpacing/>
              <w:jc w:val="both"/>
              <w:rPr>
                <w:rFonts w:ascii="Times New Roman" w:hAnsi="Times New Roman"/>
                <w:b/>
                <w:sz w:val="30"/>
                <w:szCs w:val="30"/>
              </w:rPr>
            </w:pPr>
          </w:p>
        </w:tc>
        <w:tc>
          <w:tcPr>
            <w:tcW w:w="1012" w:type="dxa"/>
          </w:tcPr>
          <w:p w:rsidR="00CD3A9D" w:rsidRPr="00FF6B4D" w:rsidRDefault="00CD3A9D" w:rsidP="007B1949">
            <w:pPr>
              <w:spacing w:after="0"/>
              <w:contextualSpacing/>
              <w:jc w:val="both"/>
              <w:rPr>
                <w:rFonts w:ascii="Times New Roman" w:hAnsi="Times New Roman"/>
                <w:b/>
                <w:sz w:val="30"/>
                <w:szCs w:val="30"/>
              </w:rPr>
            </w:pPr>
          </w:p>
        </w:tc>
        <w:tc>
          <w:tcPr>
            <w:tcW w:w="800" w:type="dxa"/>
          </w:tcPr>
          <w:p w:rsidR="00CD3A9D" w:rsidRPr="00FF6B4D" w:rsidRDefault="00CD3A9D" w:rsidP="007B1949">
            <w:pPr>
              <w:spacing w:after="0"/>
              <w:contextualSpacing/>
              <w:jc w:val="both"/>
              <w:rPr>
                <w:rFonts w:ascii="Times New Roman" w:hAnsi="Times New Roman"/>
                <w:b/>
                <w:sz w:val="30"/>
                <w:szCs w:val="30"/>
              </w:rPr>
            </w:pPr>
          </w:p>
        </w:tc>
        <w:tc>
          <w:tcPr>
            <w:tcW w:w="847" w:type="dxa"/>
          </w:tcPr>
          <w:p w:rsidR="00CD3A9D" w:rsidRPr="00FF6B4D" w:rsidRDefault="00CD3A9D" w:rsidP="007B1949">
            <w:pPr>
              <w:spacing w:after="0"/>
              <w:contextualSpacing/>
              <w:jc w:val="both"/>
              <w:rPr>
                <w:rFonts w:ascii="Times New Roman" w:hAnsi="Times New Roman"/>
                <w:b/>
                <w:sz w:val="30"/>
                <w:szCs w:val="30"/>
              </w:rPr>
            </w:pPr>
          </w:p>
        </w:tc>
        <w:tc>
          <w:tcPr>
            <w:tcW w:w="754" w:type="dxa"/>
          </w:tcPr>
          <w:p w:rsidR="00CD3A9D" w:rsidRPr="00FF6B4D" w:rsidRDefault="00CD3A9D" w:rsidP="007B1949">
            <w:pPr>
              <w:spacing w:after="0"/>
              <w:contextualSpacing/>
              <w:jc w:val="both"/>
              <w:rPr>
                <w:rFonts w:ascii="Times New Roman" w:hAnsi="Times New Roman"/>
                <w:b/>
                <w:sz w:val="30"/>
                <w:szCs w:val="30"/>
              </w:rPr>
            </w:pPr>
          </w:p>
        </w:tc>
        <w:tc>
          <w:tcPr>
            <w:tcW w:w="762" w:type="dxa"/>
          </w:tcPr>
          <w:p w:rsidR="00CD3A9D" w:rsidRPr="00FF6B4D" w:rsidRDefault="00CD3A9D" w:rsidP="007B1949">
            <w:pPr>
              <w:spacing w:after="0"/>
              <w:contextualSpacing/>
              <w:jc w:val="both"/>
              <w:rPr>
                <w:rFonts w:ascii="Times New Roman" w:hAnsi="Times New Roman"/>
                <w:b/>
                <w:sz w:val="30"/>
                <w:szCs w:val="30"/>
              </w:rPr>
            </w:pPr>
          </w:p>
        </w:tc>
        <w:tc>
          <w:tcPr>
            <w:tcW w:w="830" w:type="dxa"/>
          </w:tcPr>
          <w:p w:rsidR="00CD3A9D" w:rsidRPr="00FF6B4D" w:rsidRDefault="00CD3A9D" w:rsidP="007B1949">
            <w:pPr>
              <w:spacing w:after="0"/>
              <w:contextualSpacing/>
              <w:jc w:val="both"/>
              <w:rPr>
                <w:rFonts w:ascii="Times New Roman" w:hAnsi="Times New Roman"/>
                <w:b/>
                <w:sz w:val="30"/>
                <w:szCs w:val="30"/>
              </w:rPr>
            </w:pPr>
          </w:p>
        </w:tc>
        <w:tc>
          <w:tcPr>
            <w:tcW w:w="656"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93" w:type="dxa"/>
          </w:tcPr>
          <w:p w:rsidR="00CD3A9D" w:rsidRPr="00FF6B4D" w:rsidRDefault="00CD3A9D" w:rsidP="007B1949">
            <w:pPr>
              <w:spacing w:after="0"/>
              <w:contextualSpacing/>
              <w:jc w:val="both"/>
              <w:rPr>
                <w:rFonts w:ascii="Times New Roman" w:hAnsi="Times New Roman"/>
                <w:b/>
                <w:sz w:val="30"/>
                <w:szCs w:val="30"/>
              </w:rPr>
            </w:pPr>
          </w:p>
        </w:tc>
        <w:tc>
          <w:tcPr>
            <w:tcW w:w="514" w:type="dxa"/>
          </w:tcPr>
          <w:p w:rsidR="00CD3A9D" w:rsidRPr="00FF6B4D" w:rsidRDefault="00CD3A9D" w:rsidP="007B1949">
            <w:pPr>
              <w:spacing w:after="0"/>
              <w:contextualSpacing/>
              <w:jc w:val="both"/>
              <w:rPr>
                <w:rFonts w:ascii="Times New Roman" w:hAnsi="Times New Roman"/>
                <w:b/>
                <w:sz w:val="30"/>
                <w:szCs w:val="30"/>
              </w:rPr>
            </w:pPr>
          </w:p>
        </w:tc>
      </w:tr>
    </w:tbl>
    <w:p w:rsidR="00CD3A9D" w:rsidRPr="007B1949" w:rsidRDefault="00CD3A9D" w:rsidP="007B1949">
      <w:pPr>
        <w:spacing w:after="0" w:line="360" w:lineRule="auto"/>
        <w:contextualSpacing/>
        <w:jc w:val="center"/>
        <w:rPr>
          <w:rFonts w:ascii="Times New Roman" w:hAnsi="Times New Roman"/>
          <w:b/>
          <w:sz w:val="32"/>
          <w:szCs w:val="32"/>
          <w:lang w:val="uk-UA"/>
        </w:rPr>
      </w:pPr>
      <w:r>
        <w:rPr>
          <w:rFonts w:ascii="Times New Roman" w:hAnsi="Times New Roman"/>
          <w:b/>
          <w:sz w:val="32"/>
          <w:szCs w:val="32"/>
          <w:lang w:val="uk-UA"/>
        </w:rPr>
        <w:t>Завдання 3</w:t>
      </w:r>
    </w:p>
    <w:p w:rsidR="00CD3A9D" w:rsidRDefault="00CD3A9D" w:rsidP="007B1949">
      <w:pPr>
        <w:spacing w:after="0" w:line="360" w:lineRule="auto"/>
        <w:ind w:firstLine="708"/>
        <w:contextualSpacing/>
        <w:jc w:val="both"/>
        <w:rPr>
          <w:rFonts w:ascii="Times New Roman" w:hAnsi="Times New Roman"/>
          <w:sz w:val="32"/>
          <w:szCs w:val="32"/>
          <w:lang w:val="uk-UA"/>
        </w:rPr>
      </w:pPr>
      <w:r w:rsidRPr="008C706A">
        <w:rPr>
          <w:rFonts w:ascii="Times New Roman" w:hAnsi="Times New Roman"/>
          <w:sz w:val="32"/>
          <w:szCs w:val="32"/>
        </w:rPr>
        <w:t>Згідно із змістом господарських операцій скласти кореспонденцію рахунків господарських операцій.</w:t>
      </w:r>
      <w:r>
        <w:rPr>
          <w:rFonts w:ascii="Times New Roman" w:hAnsi="Times New Roman"/>
          <w:b/>
          <w:sz w:val="32"/>
          <w:szCs w:val="32"/>
          <w:lang w:val="uk-UA"/>
        </w:rPr>
        <w:t xml:space="preserve"> </w:t>
      </w:r>
      <w:r w:rsidRPr="008C706A">
        <w:rPr>
          <w:rFonts w:ascii="Times New Roman" w:hAnsi="Times New Roman"/>
          <w:sz w:val="32"/>
          <w:szCs w:val="32"/>
        </w:rPr>
        <w:t>За даними касових операцій за  березень 20</w:t>
      </w:r>
      <w:r>
        <w:rPr>
          <w:rFonts w:ascii="Times New Roman" w:hAnsi="Times New Roman"/>
          <w:sz w:val="32"/>
          <w:szCs w:val="32"/>
          <w:lang w:val="uk-UA"/>
        </w:rPr>
        <w:t>14</w:t>
      </w:r>
      <w:r w:rsidRPr="008C706A">
        <w:rPr>
          <w:rFonts w:ascii="Times New Roman" w:hAnsi="Times New Roman"/>
          <w:sz w:val="32"/>
          <w:szCs w:val="32"/>
        </w:rPr>
        <w:t xml:space="preserve"> року скласти звіт касира і записати його обороти в журнал-ордер та відомість за рахунком "Каса".</w:t>
      </w:r>
      <w:r>
        <w:rPr>
          <w:rFonts w:ascii="Times New Roman" w:hAnsi="Times New Roman"/>
          <w:sz w:val="32"/>
          <w:szCs w:val="32"/>
          <w:lang w:val="uk-UA"/>
        </w:rPr>
        <w:t xml:space="preserve"> </w:t>
      </w:r>
      <w:r w:rsidRPr="008C706A">
        <w:rPr>
          <w:rFonts w:ascii="Times New Roman" w:hAnsi="Times New Roman"/>
          <w:sz w:val="32"/>
          <w:szCs w:val="32"/>
        </w:rPr>
        <w:t xml:space="preserve"> Заповнити Головну книгу за березень 20</w:t>
      </w:r>
      <w:r>
        <w:rPr>
          <w:rFonts w:ascii="Times New Roman" w:hAnsi="Times New Roman"/>
          <w:sz w:val="32"/>
          <w:szCs w:val="32"/>
          <w:lang w:val="uk-UA"/>
        </w:rPr>
        <w:t>14</w:t>
      </w:r>
      <w:r w:rsidRPr="008C706A">
        <w:rPr>
          <w:rFonts w:ascii="Times New Roman" w:hAnsi="Times New Roman"/>
          <w:sz w:val="32"/>
          <w:szCs w:val="32"/>
        </w:rPr>
        <w:t xml:space="preserve"> року по рахунку "Каса".</w:t>
      </w:r>
      <w:r>
        <w:rPr>
          <w:rFonts w:ascii="Times New Roman" w:hAnsi="Times New Roman"/>
          <w:sz w:val="32"/>
          <w:szCs w:val="32"/>
          <w:lang w:val="uk-UA"/>
        </w:rPr>
        <w:t xml:space="preserve"> </w:t>
      </w:r>
      <w:r w:rsidRPr="008C706A">
        <w:rPr>
          <w:rFonts w:ascii="Times New Roman" w:hAnsi="Times New Roman"/>
          <w:sz w:val="32"/>
          <w:szCs w:val="32"/>
        </w:rPr>
        <w:t>Залишок грошей в касі на 1 березня 20</w:t>
      </w:r>
      <w:r>
        <w:rPr>
          <w:rFonts w:ascii="Times New Roman" w:hAnsi="Times New Roman"/>
          <w:sz w:val="32"/>
          <w:szCs w:val="32"/>
          <w:lang w:val="uk-UA"/>
        </w:rPr>
        <w:t>14</w:t>
      </w:r>
      <w:r w:rsidRPr="008C706A">
        <w:rPr>
          <w:rFonts w:ascii="Times New Roman" w:hAnsi="Times New Roman"/>
          <w:sz w:val="32"/>
          <w:szCs w:val="32"/>
        </w:rPr>
        <w:t xml:space="preserve"> року - </w:t>
      </w:r>
      <w:r>
        <w:rPr>
          <w:rFonts w:ascii="Times New Roman" w:hAnsi="Times New Roman"/>
          <w:sz w:val="32"/>
          <w:szCs w:val="32"/>
          <w:lang w:val="uk-UA"/>
        </w:rPr>
        <w:t>1</w:t>
      </w:r>
      <w:r w:rsidRPr="008C706A">
        <w:rPr>
          <w:rFonts w:ascii="Times New Roman" w:hAnsi="Times New Roman"/>
          <w:sz w:val="32"/>
          <w:szCs w:val="32"/>
        </w:rPr>
        <w:t>50 гривень.</w:t>
      </w:r>
      <w:r>
        <w:rPr>
          <w:rFonts w:ascii="Times New Roman" w:hAnsi="Times New Roman"/>
          <w:sz w:val="32"/>
          <w:szCs w:val="32"/>
          <w:lang w:val="uk-UA"/>
        </w:rPr>
        <w:t xml:space="preserve"> </w:t>
      </w:r>
    </w:p>
    <w:p w:rsidR="00CD3A9D" w:rsidRPr="007B1949" w:rsidRDefault="00CD3A9D" w:rsidP="007B1949">
      <w:pPr>
        <w:spacing w:after="0" w:line="360" w:lineRule="auto"/>
        <w:ind w:firstLine="708"/>
        <w:contextualSpacing/>
        <w:jc w:val="right"/>
        <w:rPr>
          <w:rFonts w:ascii="Times New Roman" w:hAnsi="Times New Roman"/>
          <w:sz w:val="32"/>
          <w:szCs w:val="32"/>
          <w:lang w:val="uk-UA"/>
        </w:rPr>
      </w:pPr>
      <w:r>
        <w:rPr>
          <w:rFonts w:ascii="Times New Roman" w:hAnsi="Times New Roman"/>
          <w:sz w:val="32"/>
          <w:szCs w:val="32"/>
          <w:lang w:val="uk-UA"/>
        </w:rPr>
        <w:t>Таблиця 5</w:t>
      </w:r>
    </w:p>
    <w:p w:rsidR="00CD3A9D" w:rsidRPr="007B1949" w:rsidRDefault="00CD3A9D" w:rsidP="007B1949">
      <w:pPr>
        <w:spacing w:after="0" w:line="360" w:lineRule="auto"/>
        <w:contextualSpacing/>
        <w:jc w:val="center"/>
        <w:rPr>
          <w:rFonts w:ascii="Times New Roman" w:hAnsi="Times New Roman"/>
          <w:sz w:val="32"/>
          <w:szCs w:val="32"/>
          <w:lang w:val="uk-UA"/>
        </w:rPr>
      </w:pPr>
      <w:r w:rsidRPr="008C706A">
        <w:rPr>
          <w:rFonts w:ascii="Times New Roman" w:hAnsi="Times New Roman"/>
          <w:sz w:val="32"/>
          <w:szCs w:val="32"/>
        </w:rPr>
        <w:t>Касові операції за березень 20</w:t>
      </w:r>
      <w:r>
        <w:rPr>
          <w:rFonts w:ascii="Times New Roman" w:hAnsi="Times New Roman"/>
          <w:sz w:val="32"/>
          <w:szCs w:val="32"/>
          <w:lang w:val="uk-UA"/>
        </w:rPr>
        <w:t>14</w:t>
      </w:r>
      <w:r w:rsidRPr="008C706A">
        <w:rPr>
          <w:rFonts w:ascii="Times New Roman" w:hAnsi="Times New Roman"/>
          <w:sz w:val="32"/>
          <w:szCs w:val="32"/>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0"/>
        <w:gridCol w:w="6719"/>
        <w:gridCol w:w="851"/>
        <w:gridCol w:w="850"/>
        <w:gridCol w:w="1134"/>
      </w:tblGrid>
      <w:tr w:rsidR="00CD3A9D" w:rsidRPr="00FF6B4D" w:rsidTr="00D06AD1">
        <w:trPr>
          <w:cantSplit/>
          <w:trHeight w:val="192"/>
        </w:trPr>
        <w:tc>
          <w:tcPr>
            <w:tcW w:w="760" w:type="dxa"/>
            <w:vMerge w:val="restart"/>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п/п</w:t>
            </w:r>
          </w:p>
        </w:tc>
        <w:tc>
          <w:tcPr>
            <w:tcW w:w="6719" w:type="dxa"/>
            <w:vMerge w:val="restart"/>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Документація і зміст господарських операцій</w:t>
            </w:r>
          </w:p>
        </w:tc>
        <w:tc>
          <w:tcPr>
            <w:tcW w:w="1701" w:type="dxa"/>
            <w:gridSpan w:val="2"/>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Кореспонденція рахунків</w:t>
            </w:r>
          </w:p>
        </w:tc>
        <w:tc>
          <w:tcPr>
            <w:tcW w:w="1134" w:type="dxa"/>
            <w:vMerge w:val="restart"/>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Сума</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(грн.)</w:t>
            </w:r>
          </w:p>
        </w:tc>
      </w:tr>
      <w:tr w:rsidR="00CD3A9D" w:rsidRPr="00FF6B4D" w:rsidTr="00D06AD1">
        <w:trPr>
          <w:cantSplit/>
          <w:trHeight w:val="192"/>
        </w:trPr>
        <w:tc>
          <w:tcPr>
            <w:tcW w:w="760" w:type="dxa"/>
            <w:vMerge/>
          </w:tcPr>
          <w:p w:rsidR="00CD3A9D" w:rsidRPr="00FF6B4D" w:rsidRDefault="00CD3A9D" w:rsidP="00D06AD1">
            <w:pPr>
              <w:spacing w:after="0" w:line="240" w:lineRule="auto"/>
              <w:contextualSpacing/>
              <w:rPr>
                <w:rFonts w:ascii="Times New Roman" w:hAnsi="Times New Roman"/>
                <w:sz w:val="28"/>
                <w:szCs w:val="28"/>
              </w:rPr>
            </w:pPr>
          </w:p>
        </w:tc>
        <w:tc>
          <w:tcPr>
            <w:tcW w:w="6719" w:type="dxa"/>
            <w:vMerge/>
          </w:tcPr>
          <w:p w:rsidR="00CD3A9D" w:rsidRPr="00FF6B4D" w:rsidRDefault="00CD3A9D" w:rsidP="00D06AD1">
            <w:pPr>
              <w:spacing w:after="0" w:line="240" w:lineRule="auto"/>
              <w:contextualSpacing/>
              <w:rPr>
                <w:rFonts w:ascii="Times New Roman" w:hAnsi="Times New Roman"/>
                <w:sz w:val="28"/>
                <w:szCs w:val="28"/>
              </w:rPr>
            </w:pPr>
          </w:p>
        </w:tc>
        <w:tc>
          <w:tcPr>
            <w:tcW w:w="851"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Д-т</w:t>
            </w:r>
          </w:p>
        </w:tc>
        <w:tc>
          <w:tcPr>
            <w:tcW w:w="85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К-т</w:t>
            </w:r>
          </w:p>
        </w:tc>
        <w:tc>
          <w:tcPr>
            <w:tcW w:w="1134" w:type="dxa"/>
            <w:vMerge/>
          </w:tcPr>
          <w:p w:rsidR="00CD3A9D" w:rsidRPr="00FF6B4D" w:rsidRDefault="00CD3A9D" w:rsidP="00D06AD1">
            <w:pPr>
              <w:spacing w:after="0" w:line="240" w:lineRule="auto"/>
              <w:contextualSpacing/>
              <w:rPr>
                <w:rFonts w:ascii="Times New Roman" w:hAnsi="Times New Roman"/>
                <w:sz w:val="28"/>
                <w:szCs w:val="28"/>
              </w:rPr>
            </w:pP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197 від 2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Одержано з поточного рахунка за чеком № 243750 і оприбутковано в касу на покриття витрат на відрядження</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700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2.</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354 від 2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Видано з каси готівкою у підзвіт головному інженеру Щербаку П.П. на покриття витрат на відрядження  до Москви на Міжнародну виставку</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500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3.</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198 від 3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 xml:space="preserve">Отримано з поточного рахунка за чеком № 243751 і оприбутковано в касу на заробітну плату робітникам підприємства за лютий </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250000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4.</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355 від 3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Виплачена з каси заробітна плата працівникам підприємства</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185650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5.</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356 від 3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Виплачено з каси підприємства аліменти із заробітної плати працівників за виконавчими листами на користь Яценко М.П.</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125</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6.</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199 від 4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Внесена в касу квартплата за лютий від квартиронаймачів</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3600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7.</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357 від 4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Передано інкасаторам для зарахування на поточний рахунок</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3600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8.</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200 від 6 березня</w:t>
            </w:r>
          </w:p>
          <w:p w:rsidR="00CD3A9D" w:rsidRPr="00FF6B4D" w:rsidRDefault="00CD3A9D" w:rsidP="00D06AD1">
            <w:pPr>
              <w:spacing w:after="0" w:line="240" w:lineRule="auto"/>
              <w:contextualSpacing/>
              <w:rPr>
                <w:rFonts w:ascii="Times New Roman" w:hAnsi="Times New Roman"/>
                <w:sz w:val="28"/>
                <w:szCs w:val="28"/>
                <w:lang w:val="uk-UA"/>
              </w:rPr>
            </w:pPr>
            <w:r w:rsidRPr="00FF6B4D">
              <w:rPr>
                <w:rFonts w:ascii="Times New Roman" w:hAnsi="Times New Roman"/>
                <w:sz w:val="28"/>
                <w:szCs w:val="28"/>
              </w:rPr>
              <w:t>Одержано від завідуючої їдальнею Геращенко А.С. в касу  виручку від реалізації по їдальні</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5200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9</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358 від 6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Внесено в банк і зараховано на поточний рахунок:</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а) депоновану заробітну плату</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б) виручку від реалізації по їдальні</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64350</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5200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10.</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201</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від 10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 xml:space="preserve">Внесено в касу робітниками підприємства за послуги автотранспорту відповідно до розрахунку бухгалтерії </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450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w:t>
            </w:r>
            <w:r w:rsidRPr="00FF6B4D">
              <w:rPr>
                <w:rFonts w:ascii="Times New Roman" w:hAnsi="Times New Roman"/>
                <w:sz w:val="28"/>
                <w:szCs w:val="28"/>
                <w:lang w:val="uk-UA"/>
              </w:rPr>
              <w:t>1</w:t>
            </w:r>
            <w:r w:rsidRPr="00FF6B4D">
              <w:rPr>
                <w:rFonts w:ascii="Times New Roman" w:hAnsi="Times New Roman"/>
                <w:sz w:val="28"/>
                <w:szCs w:val="28"/>
              </w:rPr>
              <w:t>.</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359 від 10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Внесено з каси в банк для зарахування на поточний рахунок</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1800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w:t>
            </w:r>
            <w:r w:rsidRPr="00FF6B4D">
              <w:rPr>
                <w:rFonts w:ascii="Times New Roman" w:hAnsi="Times New Roman"/>
                <w:sz w:val="28"/>
                <w:szCs w:val="28"/>
                <w:lang w:val="uk-UA"/>
              </w:rPr>
              <w:t>2</w:t>
            </w:r>
            <w:r w:rsidRPr="00FF6B4D">
              <w:rPr>
                <w:rFonts w:ascii="Times New Roman" w:hAnsi="Times New Roman"/>
                <w:sz w:val="28"/>
                <w:szCs w:val="28"/>
              </w:rPr>
              <w:t>.</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203 від 16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Одержано з поточного рахунку за чеком  № 243752 і оприбутковано в касу:</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а) на виплату заробітної плати за першу половину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б) на виплату заробітної плати за час відпустки</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lang w:val="uk-UA"/>
              </w:rPr>
            </w:pPr>
          </w:p>
          <w:p w:rsidR="00CD3A9D" w:rsidRPr="00FF6B4D" w:rsidRDefault="00CD3A9D" w:rsidP="00D06AD1">
            <w:pPr>
              <w:spacing w:after="0" w:line="240" w:lineRule="auto"/>
              <w:contextualSpacing/>
              <w:rPr>
                <w:rFonts w:ascii="Times New Roman" w:hAnsi="Times New Roman"/>
                <w:sz w:val="28"/>
                <w:szCs w:val="28"/>
                <w:lang w:val="uk-UA"/>
              </w:rPr>
            </w:pPr>
          </w:p>
          <w:p w:rsidR="00CD3A9D" w:rsidRPr="00FF6B4D" w:rsidRDefault="00CD3A9D" w:rsidP="00D06AD1">
            <w:pPr>
              <w:spacing w:after="0" w:line="240" w:lineRule="auto"/>
              <w:contextualSpacing/>
              <w:rPr>
                <w:rFonts w:ascii="Times New Roman" w:hAnsi="Times New Roman"/>
                <w:sz w:val="28"/>
                <w:szCs w:val="28"/>
                <w:lang w:val="uk-UA"/>
              </w:rPr>
            </w:pP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100000</w:t>
            </w:r>
          </w:p>
          <w:p w:rsidR="00CD3A9D" w:rsidRPr="00FF6B4D" w:rsidRDefault="00CD3A9D" w:rsidP="00D06AD1">
            <w:pPr>
              <w:spacing w:after="0" w:line="240" w:lineRule="auto"/>
              <w:contextualSpacing/>
              <w:rPr>
                <w:rFonts w:ascii="Times New Roman" w:hAnsi="Times New Roman"/>
                <w:sz w:val="28"/>
                <w:szCs w:val="28"/>
              </w:rPr>
            </w:pP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1240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14.</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Видатковий касовий ордер № 360 від 18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Видано з каси працівникам підприємства  за платіжними відомостями:</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а) заробітна плата за першу половину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 xml:space="preserve">б) заробітну плату за час відпустки </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lang w:val="uk-UA"/>
              </w:rPr>
            </w:pPr>
          </w:p>
          <w:p w:rsidR="00CD3A9D" w:rsidRPr="00FF6B4D" w:rsidRDefault="00CD3A9D" w:rsidP="00D06AD1">
            <w:pPr>
              <w:spacing w:after="0" w:line="240" w:lineRule="auto"/>
              <w:contextualSpacing/>
              <w:rPr>
                <w:rFonts w:ascii="Times New Roman" w:hAnsi="Times New Roman"/>
                <w:sz w:val="28"/>
                <w:szCs w:val="28"/>
                <w:lang w:val="uk-UA"/>
              </w:rPr>
            </w:pPr>
          </w:p>
          <w:p w:rsidR="00CD3A9D" w:rsidRPr="00FF6B4D" w:rsidRDefault="00CD3A9D" w:rsidP="00D06AD1">
            <w:pPr>
              <w:spacing w:after="0" w:line="240" w:lineRule="auto"/>
              <w:contextualSpacing/>
              <w:rPr>
                <w:rFonts w:ascii="Times New Roman" w:hAnsi="Times New Roman"/>
                <w:sz w:val="28"/>
                <w:szCs w:val="28"/>
              </w:rPr>
            </w:pP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100000</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1240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15.</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Відображення суми виявленої нестачі готівки в касі при інвентаризації  25 березня</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50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16.</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Прибутковий касовий ордер № 204 від 25 березня</w:t>
            </w:r>
          </w:p>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Оприбутковано в касу сума матеріальних збитків , виявлених при інвентаризації каси</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50</w:t>
            </w:r>
          </w:p>
        </w:tc>
      </w:tr>
      <w:tr w:rsidR="00CD3A9D" w:rsidRPr="00FF6B4D" w:rsidTr="00D06AD1">
        <w:trPr>
          <w:trHeight w:val="192"/>
        </w:trPr>
        <w:tc>
          <w:tcPr>
            <w:tcW w:w="760"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17.</w:t>
            </w:r>
          </w:p>
        </w:tc>
        <w:tc>
          <w:tcPr>
            <w:tcW w:w="6719"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Відображення позитивної курсової різниці від операційної діяльності</w:t>
            </w:r>
          </w:p>
        </w:tc>
        <w:tc>
          <w:tcPr>
            <w:tcW w:w="851" w:type="dxa"/>
          </w:tcPr>
          <w:p w:rsidR="00CD3A9D" w:rsidRPr="00FF6B4D" w:rsidRDefault="00CD3A9D" w:rsidP="00D06AD1">
            <w:pPr>
              <w:spacing w:after="0" w:line="240" w:lineRule="auto"/>
              <w:contextualSpacing/>
              <w:rPr>
                <w:rFonts w:ascii="Times New Roman" w:hAnsi="Times New Roman"/>
                <w:sz w:val="28"/>
                <w:szCs w:val="28"/>
              </w:rPr>
            </w:pPr>
          </w:p>
        </w:tc>
        <w:tc>
          <w:tcPr>
            <w:tcW w:w="850" w:type="dxa"/>
          </w:tcPr>
          <w:p w:rsidR="00CD3A9D" w:rsidRPr="00FF6B4D" w:rsidRDefault="00CD3A9D" w:rsidP="00D06AD1">
            <w:pPr>
              <w:spacing w:after="0" w:line="240" w:lineRule="auto"/>
              <w:contextualSpacing/>
              <w:rPr>
                <w:rFonts w:ascii="Times New Roman" w:hAnsi="Times New Roman"/>
                <w:sz w:val="28"/>
                <w:szCs w:val="28"/>
              </w:rPr>
            </w:pPr>
          </w:p>
        </w:tc>
        <w:tc>
          <w:tcPr>
            <w:tcW w:w="1134" w:type="dxa"/>
          </w:tcPr>
          <w:p w:rsidR="00CD3A9D" w:rsidRPr="00FF6B4D" w:rsidRDefault="00CD3A9D" w:rsidP="00D06AD1">
            <w:pPr>
              <w:spacing w:after="0" w:line="240" w:lineRule="auto"/>
              <w:contextualSpacing/>
              <w:rPr>
                <w:rFonts w:ascii="Times New Roman" w:hAnsi="Times New Roman"/>
                <w:sz w:val="28"/>
                <w:szCs w:val="28"/>
              </w:rPr>
            </w:pPr>
            <w:r w:rsidRPr="00FF6B4D">
              <w:rPr>
                <w:rFonts w:ascii="Times New Roman" w:hAnsi="Times New Roman"/>
                <w:sz w:val="28"/>
                <w:szCs w:val="28"/>
              </w:rPr>
              <w:t>20</w:t>
            </w:r>
          </w:p>
        </w:tc>
      </w:tr>
    </w:tbl>
    <w:p w:rsidR="00CD3A9D" w:rsidRPr="008C706A" w:rsidRDefault="00CD3A9D" w:rsidP="00991230">
      <w:pPr>
        <w:spacing w:after="0" w:line="360" w:lineRule="auto"/>
        <w:contextualSpacing/>
        <w:rPr>
          <w:rFonts w:ascii="Times New Roman" w:hAnsi="Times New Roman"/>
          <w:sz w:val="32"/>
          <w:szCs w:val="32"/>
        </w:rPr>
      </w:pPr>
    </w:p>
    <w:p w:rsidR="00CD3A9D" w:rsidRDefault="00CD3A9D" w:rsidP="00720F9E">
      <w:pPr>
        <w:spacing w:after="0" w:line="360" w:lineRule="auto"/>
        <w:ind w:firstLine="360"/>
        <w:contextualSpacing/>
        <w:jc w:val="center"/>
        <w:rPr>
          <w:rFonts w:ascii="Times New Roman" w:hAnsi="Times New Roman"/>
          <w:b/>
          <w:sz w:val="32"/>
          <w:szCs w:val="32"/>
          <w:lang w:val="uk-UA"/>
        </w:rPr>
      </w:pPr>
      <w:r w:rsidRPr="00720F9E">
        <w:rPr>
          <w:rFonts w:ascii="Times New Roman" w:hAnsi="Times New Roman"/>
          <w:b/>
          <w:sz w:val="32"/>
          <w:szCs w:val="32"/>
          <w:lang w:val="uk-UA"/>
        </w:rPr>
        <w:t>Тема  6.  Облік  основних господарських процесів</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i/>
          <w:sz w:val="32"/>
          <w:szCs w:val="32"/>
          <w:lang w:val="uk-UA"/>
        </w:rPr>
        <w:t>Завдання 1</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1. Відкрити бухгалтерські рахунки бухгалтерського обліку на підставі наведених даних:</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1) Будівельні матеріали – …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2) Поточний рахунок у банку – 250 000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3) Готівка у касі підприємства – 30 000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4) Готівка у підзвітних осіб – 4 000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5) Витрати у незавершеному виробництві – 38 000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6) Заборгованість іншим кредиторам – 7 500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 xml:space="preserve">7) Заборгованість постачальникам матеріалів – 55 000 грн.. </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2. Відкрити аналітичні рахунки до субрахунку 205 "Будівельні матеріали" і записати в них початкові, залишки:</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матеріали А - од. вим. м куб.; ціна 500 грн. за 1 м куб.; кількість 100 м куб.; сума 50 000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матеріали Б - од, вим. т; ціна 260 грн. за 1 т; кількість 200 т; сума 52 000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матеріали В - од. вим. м кв.; ціна 35 грн. за 1 м кв.; кількість 400 м кв.; сума 14 000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 xml:space="preserve">3. Відкрити аналітичні рахунки до субрахунку 201 </w:t>
      </w:r>
      <w:r w:rsidRPr="006E5ED6">
        <w:rPr>
          <w:rFonts w:ascii="Times New Roman" w:hAnsi="Times New Roman"/>
          <w:sz w:val="32"/>
          <w:szCs w:val="32"/>
        </w:rPr>
        <w:t>"</w:t>
      </w:r>
      <w:r w:rsidRPr="006E5ED6">
        <w:rPr>
          <w:rFonts w:ascii="Times New Roman" w:hAnsi="Times New Roman"/>
          <w:sz w:val="32"/>
          <w:szCs w:val="32"/>
          <w:lang w:val="uk-UA"/>
        </w:rPr>
        <w:t>Транспортно-заготівельні витрати</w:t>
      </w:r>
      <w:r w:rsidRPr="006E5ED6">
        <w:rPr>
          <w:rFonts w:ascii="Times New Roman" w:hAnsi="Times New Roman"/>
          <w:sz w:val="32"/>
          <w:szCs w:val="32"/>
        </w:rPr>
        <w:t>"</w:t>
      </w:r>
      <w:r w:rsidRPr="006E5ED6">
        <w:rPr>
          <w:rFonts w:ascii="Times New Roman" w:hAnsi="Times New Roman"/>
          <w:sz w:val="32"/>
          <w:szCs w:val="32"/>
          <w:lang w:val="uk-UA"/>
        </w:rPr>
        <w:t xml:space="preserve"> і записати в них початкові залишки:</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транспортно-заготівельні витрати 2 440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 xml:space="preserve">4. У Журналі реєстрації господарських операцій за звітний місяць (табл. </w:t>
      </w:r>
      <w:r>
        <w:rPr>
          <w:rFonts w:ascii="Times New Roman" w:hAnsi="Times New Roman"/>
          <w:sz w:val="32"/>
          <w:szCs w:val="32"/>
          <w:lang w:val="uk-UA"/>
        </w:rPr>
        <w:t>6</w:t>
      </w:r>
      <w:r w:rsidRPr="006E5ED6">
        <w:rPr>
          <w:rFonts w:ascii="Times New Roman" w:hAnsi="Times New Roman"/>
          <w:sz w:val="32"/>
          <w:szCs w:val="32"/>
          <w:lang w:val="uk-UA"/>
        </w:rPr>
        <w:t>.1.) вказати кореспонденцію рахунків за наведеними операціями.</w:t>
      </w:r>
    </w:p>
    <w:p w:rsidR="00CD3A9D" w:rsidRPr="00504F15" w:rsidRDefault="00CD3A9D" w:rsidP="00504F15">
      <w:pPr>
        <w:widowControl w:val="0"/>
        <w:autoSpaceDE w:val="0"/>
        <w:autoSpaceDN w:val="0"/>
        <w:adjustRightInd w:val="0"/>
        <w:spacing w:after="0" w:line="240" w:lineRule="auto"/>
        <w:jc w:val="right"/>
        <w:rPr>
          <w:rFonts w:ascii="Times New Roman" w:hAnsi="Times New Roman"/>
          <w:b/>
          <w:i/>
          <w:sz w:val="28"/>
          <w:szCs w:val="28"/>
          <w:lang w:val="uk-UA"/>
        </w:rPr>
      </w:pPr>
      <w:r w:rsidRPr="00504F15">
        <w:rPr>
          <w:rFonts w:ascii="Times New Roman" w:hAnsi="Times New Roman"/>
          <w:b/>
          <w:i/>
          <w:sz w:val="28"/>
          <w:szCs w:val="28"/>
          <w:lang w:val="uk-UA"/>
        </w:rPr>
        <w:t xml:space="preserve">Таблиця </w:t>
      </w:r>
      <w:r>
        <w:rPr>
          <w:rFonts w:ascii="Times New Roman" w:hAnsi="Times New Roman"/>
          <w:b/>
          <w:i/>
          <w:sz w:val="28"/>
          <w:szCs w:val="28"/>
          <w:lang w:val="uk-UA"/>
        </w:rPr>
        <w:t>6</w:t>
      </w:r>
      <w:r w:rsidRPr="00504F15">
        <w:rPr>
          <w:rFonts w:ascii="Times New Roman" w:hAnsi="Times New Roman"/>
          <w:b/>
          <w:i/>
          <w:sz w:val="28"/>
          <w:szCs w:val="28"/>
          <w:lang w:val="uk-UA"/>
        </w:rPr>
        <w:t>.1</w:t>
      </w:r>
    </w:p>
    <w:p w:rsidR="00CD3A9D" w:rsidRPr="00504F15" w:rsidRDefault="00CD3A9D" w:rsidP="00504F15">
      <w:pPr>
        <w:widowControl w:val="0"/>
        <w:autoSpaceDE w:val="0"/>
        <w:autoSpaceDN w:val="0"/>
        <w:adjustRightInd w:val="0"/>
        <w:spacing w:after="0" w:line="240" w:lineRule="auto"/>
        <w:jc w:val="center"/>
        <w:rPr>
          <w:rFonts w:ascii="Times New Roman" w:hAnsi="Times New Roman"/>
          <w:b/>
          <w:sz w:val="28"/>
          <w:szCs w:val="28"/>
          <w:lang w:val="uk-UA"/>
        </w:rPr>
      </w:pPr>
      <w:r w:rsidRPr="00504F15">
        <w:rPr>
          <w:rFonts w:ascii="Times New Roman" w:hAnsi="Times New Roman"/>
          <w:b/>
          <w:sz w:val="28"/>
          <w:szCs w:val="28"/>
          <w:lang w:val="uk-UA"/>
        </w:rPr>
        <w:t>Журналі реєстрації господарських операцій за звітний місяць</w:t>
      </w:r>
    </w:p>
    <w:p w:rsidR="00CD3A9D" w:rsidRPr="00504F15" w:rsidRDefault="00CD3A9D" w:rsidP="00504F15">
      <w:pPr>
        <w:widowControl w:val="0"/>
        <w:autoSpaceDE w:val="0"/>
        <w:autoSpaceDN w:val="0"/>
        <w:adjustRightInd w:val="0"/>
        <w:spacing w:after="0" w:line="240" w:lineRule="auto"/>
        <w:jc w:val="center"/>
        <w:rPr>
          <w:rFonts w:ascii="Times New Roman" w:hAnsi="Times New Roman"/>
          <w:b/>
          <w:sz w:val="28"/>
          <w:szCs w:val="28"/>
          <w:lang w:val="uk-UA"/>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5863"/>
        <w:gridCol w:w="1582"/>
        <w:gridCol w:w="1047"/>
        <w:gridCol w:w="1226"/>
      </w:tblGrid>
      <w:tr w:rsidR="00CD3A9D" w:rsidRPr="00FF6B4D" w:rsidTr="00504F15">
        <w:trPr>
          <w:trHeight w:val="144"/>
          <w:jc w:val="center"/>
        </w:trPr>
        <w:tc>
          <w:tcPr>
            <w:tcW w:w="704"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п/п</w:t>
            </w:r>
          </w:p>
        </w:tc>
        <w:tc>
          <w:tcPr>
            <w:tcW w:w="5863"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Документи, зміст господарських операцій</w:t>
            </w:r>
          </w:p>
        </w:tc>
        <w:tc>
          <w:tcPr>
            <w:tcW w:w="1582"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Сума, грн..</w:t>
            </w:r>
          </w:p>
        </w:tc>
        <w:tc>
          <w:tcPr>
            <w:tcW w:w="2273" w:type="dxa"/>
            <w:gridSpan w:val="2"/>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Кореспондуючі рахунки</w:t>
            </w:r>
          </w:p>
        </w:tc>
      </w:tr>
      <w:tr w:rsidR="00CD3A9D" w:rsidRPr="00FF6B4D" w:rsidTr="00504F15">
        <w:trPr>
          <w:trHeight w:val="144"/>
          <w:jc w:val="center"/>
        </w:trPr>
        <w:tc>
          <w:tcPr>
            <w:tcW w:w="704"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5863"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582"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Дебет</w:t>
            </w: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Кредит</w:t>
            </w:r>
          </w:p>
        </w:tc>
      </w:tr>
      <w:tr w:rsidR="00CD3A9D" w:rsidRPr="00FF6B4D" w:rsidTr="00504F15">
        <w:trPr>
          <w:trHeight w:val="144"/>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Рахунок-фактура № 47</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Оприбутковані на склад підприємства будівельні матеріали за покупними цінами, які поступили від постачальників: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матеріали А 40 м куб.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матеріали Б 120 т</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матеріали В 240 м кв.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31 200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8 400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59 600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Податкова накладна № 79</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Відображений податковий кредит за податком на додану вартість за оприбуткованими будівельними матеріалами</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8 440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Видатковий касовий ордер № 78</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Видано з каси у підзвіт експедитору, Глушко І.І. на заготівельні витрати</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600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69"/>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Рахунок-фактура № 92</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Нараховано залізничній  дорозі  за зберігання будівельних матеріалів на станції</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6 800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769"/>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Звіт про використання коштів виданих на відрядження або підзвіт № 72</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Списані з підзвітної особи експедитора Глушко І.І. витрати, пов'язані з доставкою будівельних матеріалів</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94"/>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Виписка з поточного рахунку у банку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Перераховано з розрахункового рахунку постачальникам матеріалів</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54 640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94"/>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Рахунок-фактура № 111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Нараховано автотранспортній організації за доставку будівельних матеріалів з залізничної станції на підприємство</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5 600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94"/>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Наряд на виконану роботу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Нарахована робітникам підприємства заробітна плата за розвантаження будівельних матеріалів</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2 600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916"/>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Виписка з поточного рахунку у банку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Перераховано з поточного рахунку: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залізничній дорозі за зберігання матеріалів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автотранспортній організації за доставку матеріалів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6 800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5 600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12 400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2239"/>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Лімітно-забірна картка № 11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Відпущені зі складу у виробництво за покупними цінами: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матеріали А 60 м куб.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матеріали Б 180 т</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матеріали В 300 м кв.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46 800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10 500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87 300</w:t>
            </w: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617"/>
          <w:jc w:val="center"/>
        </w:trPr>
        <w:tc>
          <w:tcPr>
            <w:tcW w:w="704" w:type="dxa"/>
            <w:vAlign w:val="center"/>
          </w:tcPr>
          <w:p w:rsidR="00CD3A9D" w:rsidRPr="00504F15" w:rsidRDefault="00CD3A9D" w:rsidP="0089642E">
            <w:pPr>
              <w:widowControl w:val="0"/>
              <w:numPr>
                <w:ilvl w:val="0"/>
                <w:numId w:val="38"/>
              </w:numPr>
              <w:autoSpaceDE w:val="0"/>
              <w:autoSpaceDN w:val="0"/>
              <w:adjustRightInd w:val="0"/>
              <w:spacing w:after="0" w:line="240" w:lineRule="auto"/>
              <w:jc w:val="both"/>
              <w:rPr>
                <w:rFonts w:ascii="Times New Roman" w:hAnsi="Times New Roman"/>
                <w:sz w:val="28"/>
                <w:szCs w:val="28"/>
                <w:lang w:val="uk-UA"/>
              </w:rPr>
            </w:pPr>
          </w:p>
        </w:tc>
        <w:tc>
          <w:tcPr>
            <w:tcW w:w="5863"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Довідка бухгалтерії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Включаються до витрат на виробництво транспортно-заготівельні витрати у частині, відносної до відпущених у виробництво матеріалів (суму визначити)</w:t>
            </w:r>
          </w:p>
        </w:tc>
        <w:tc>
          <w:tcPr>
            <w:tcW w:w="158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04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226"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bl>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 Відобразити приведені підприємством у звітному місяці господарські операції (п.3) на рахунках синтетичного та аналітичного обліку, підрахувати за всіма рахунками обороти за місяць та визначити залишок на кінець місяця.</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 Скласти оборотну відомість за аналітичними рахунками до субрахунку 205 "Будівельні матеріали".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6E5ED6" w:rsidRDefault="00CD3A9D" w:rsidP="006E5ED6">
      <w:pPr>
        <w:widowControl w:val="0"/>
        <w:autoSpaceDE w:val="0"/>
        <w:autoSpaceDN w:val="0"/>
        <w:adjustRightInd w:val="0"/>
        <w:spacing w:after="0" w:line="360" w:lineRule="auto"/>
        <w:jc w:val="both"/>
        <w:rPr>
          <w:rFonts w:ascii="Times New Roman" w:hAnsi="Times New Roman"/>
          <w:i/>
          <w:sz w:val="32"/>
          <w:szCs w:val="32"/>
          <w:lang w:val="uk-UA"/>
        </w:rPr>
      </w:pPr>
      <w:r w:rsidRPr="006E5ED6">
        <w:rPr>
          <w:rFonts w:ascii="Times New Roman" w:hAnsi="Times New Roman"/>
          <w:i/>
          <w:sz w:val="32"/>
          <w:szCs w:val="32"/>
          <w:lang w:val="uk-UA"/>
        </w:rPr>
        <w:t>Завдання 6.1.2. Облік процесу виробництва продукції</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1. На основі нижче наведених даних відкрити рахунки синтетичного обліку:</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Витрати у незавершеному виробництві – …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Статутний капітал – 345 000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Нерозподілений прибуток поточного року – 38 820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Малоцінні швидкозношувані предмети – 4 000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Сировина і матеріали – 29 500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Паливо – 21 400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Поточний рахунок у банку – 45 000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Готівка у касі – 550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Заборгованість персоналу з оплати праці – 22 980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Заборгованість вітчизняним постачальникам – 27 600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Основні засоби – 300 000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Знос основних засобів – 62 000 грн.</w:t>
      </w:r>
    </w:p>
    <w:p w:rsidR="00CD3A9D" w:rsidRPr="006E5ED6" w:rsidRDefault="00CD3A9D" w:rsidP="006E5ED6">
      <w:pPr>
        <w:widowControl w:val="0"/>
        <w:numPr>
          <w:ilvl w:val="0"/>
          <w:numId w:val="39"/>
        </w:numPr>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Готова продукція на складі – …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2. Відкрити рахунки аналітичного обліку:</w:t>
      </w:r>
    </w:p>
    <w:p w:rsidR="00CD3A9D" w:rsidRPr="006E5ED6" w:rsidRDefault="00CD3A9D" w:rsidP="006E5ED6">
      <w:pPr>
        <w:widowControl w:val="0"/>
        <w:autoSpaceDE w:val="0"/>
        <w:autoSpaceDN w:val="0"/>
        <w:adjustRightInd w:val="0"/>
        <w:spacing w:after="0" w:line="360" w:lineRule="auto"/>
        <w:jc w:val="both"/>
        <w:rPr>
          <w:rFonts w:ascii="Times New Roman" w:hAnsi="Times New Roman"/>
          <w:b/>
          <w:sz w:val="32"/>
          <w:szCs w:val="32"/>
          <w:lang w:val="uk-UA"/>
        </w:rPr>
      </w:pPr>
      <w:r w:rsidRPr="006E5ED6">
        <w:rPr>
          <w:rFonts w:ascii="Times New Roman" w:hAnsi="Times New Roman"/>
          <w:b/>
          <w:sz w:val="32"/>
          <w:szCs w:val="32"/>
          <w:lang w:val="uk-UA"/>
        </w:rPr>
        <w:t>до рах. 23 "Виробництво"</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рах.23 А "Виробництво продукції А" – 12 500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рах.23 Б "Виробництво продукції Б" – 14 800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b/>
          <w:sz w:val="32"/>
          <w:szCs w:val="32"/>
          <w:lang w:val="uk-UA"/>
        </w:rPr>
      </w:pPr>
      <w:r w:rsidRPr="006E5ED6">
        <w:rPr>
          <w:rFonts w:ascii="Times New Roman" w:hAnsi="Times New Roman"/>
          <w:b/>
          <w:sz w:val="32"/>
          <w:szCs w:val="32"/>
          <w:lang w:val="uk-UA"/>
        </w:rPr>
        <w:t>до рах. 26 "Готова продукція";</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 xml:space="preserve">рах.26 А "Готова продукція А" – 250 од.; нормативна виробнича собівартість одиниці продукції 64,0 грн.; сума 16 000 грн.; </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рах.26 Б "Готова продукція Б" – 425 од.; нормативна виробнича собівартість одиниці продукції 80,0 грн.; сума 34 000 грн..</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 xml:space="preserve">3. У Журналі реєстрації господарських операцій за звітний місяць (табл. </w:t>
      </w:r>
      <w:r>
        <w:rPr>
          <w:rFonts w:ascii="Times New Roman" w:hAnsi="Times New Roman"/>
          <w:sz w:val="32"/>
          <w:szCs w:val="32"/>
          <w:lang w:val="uk-UA"/>
        </w:rPr>
        <w:t>6</w:t>
      </w:r>
      <w:r w:rsidRPr="006E5ED6">
        <w:rPr>
          <w:rFonts w:ascii="Times New Roman" w:hAnsi="Times New Roman"/>
          <w:sz w:val="32"/>
          <w:szCs w:val="32"/>
          <w:lang w:val="uk-UA"/>
        </w:rPr>
        <w:t>.2) вказати кореспондуючі рахунки за наведеними операціями, використовуючи при цьому рахунки 8-го і 9-го класів діючого Плану рахунків бухгалтерського</w:t>
      </w:r>
      <w:r>
        <w:rPr>
          <w:rFonts w:ascii="Times New Roman" w:hAnsi="Times New Roman"/>
          <w:sz w:val="32"/>
          <w:szCs w:val="32"/>
          <w:lang w:val="uk-UA"/>
        </w:rPr>
        <w:t xml:space="preserve"> обліку.</w:t>
      </w:r>
    </w:p>
    <w:p w:rsidR="00CD3A9D" w:rsidRPr="00504F15" w:rsidRDefault="00CD3A9D" w:rsidP="00504F15">
      <w:pPr>
        <w:widowControl w:val="0"/>
        <w:autoSpaceDE w:val="0"/>
        <w:autoSpaceDN w:val="0"/>
        <w:adjustRightInd w:val="0"/>
        <w:spacing w:after="0" w:line="240" w:lineRule="auto"/>
        <w:jc w:val="right"/>
        <w:rPr>
          <w:rFonts w:ascii="Times New Roman" w:hAnsi="Times New Roman"/>
          <w:b/>
          <w:i/>
          <w:sz w:val="28"/>
          <w:szCs w:val="28"/>
          <w:lang w:val="uk-UA"/>
        </w:rPr>
      </w:pPr>
      <w:r w:rsidRPr="00504F15">
        <w:rPr>
          <w:rFonts w:ascii="Times New Roman" w:hAnsi="Times New Roman"/>
          <w:b/>
          <w:i/>
          <w:sz w:val="28"/>
          <w:szCs w:val="28"/>
          <w:lang w:val="uk-UA"/>
        </w:rPr>
        <w:t xml:space="preserve">Таблиця </w:t>
      </w:r>
      <w:r>
        <w:rPr>
          <w:rFonts w:ascii="Times New Roman" w:hAnsi="Times New Roman"/>
          <w:b/>
          <w:i/>
          <w:sz w:val="28"/>
          <w:szCs w:val="28"/>
          <w:lang w:val="uk-UA"/>
        </w:rPr>
        <w:t>6</w:t>
      </w:r>
      <w:r w:rsidRPr="00504F15">
        <w:rPr>
          <w:rFonts w:ascii="Times New Roman" w:hAnsi="Times New Roman"/>
          <w:b/>
          <w:i/>
          <w:sz w:val="28"/>
          <w:szCs w:val="28"/>
          <w:lang w:val="uk-UA"/>
        </w:rPr>
        <w:t>.2</w:t>
      </w:r>
    </w:p>
    <w:p w:rsidR="00CD3A9D" w:rsidRPr="00504F15" w:rsidRDefault="00CD3A9D" w:rsidP="00504F15">
      <w:pPr>
        <w:widowControl w:val="0"/>
        <w:autoSpaceDE w:val="0"/>
        <w:autoSpaceDN w:val="0"/>
        <w:adjustRightInd w:val="0"/>
        <w:spacing w:after="0" w:line="240" w:lineRule="auto"/>
        <w:jc w:val="center"/>
        <w:rPr>
          <w:rFonts w:ascii="Times New Roman" w:hAnsi="Times New Roman"/>
          <w:b/>
          <w:sz w:val="28"/>
          <w:szCs w:val="28"/>
          <w:lang w:val="uk-UA"/>
        </w:rPr>
      </w:pPr>
      <w:r w:rsidRPr="00504F15">
        <w:rPr>
          <w:rFonts w:ascii="Times New Roman" w:hAnsi="Times New Roman"/>
          <w:b/>
          <w:sz w:val="28"/>
          <w:szCs w:val="28"/>
          <w:lang w:val="uk-UA"/>
        </w:rPr>
        <w:t>Журналі реєстрації господарських операцій за звітний місяць</w:t>
      </w:r>
    </w:p>
    <w:p w:rsidR="00CD3A9D" w:rsidRPr="00504F15" w:rsidRDefault="00CD3A9D" w:rsidP="00504F15">
      <w:pPr>
        <w:widowControl w:val="0"/>
        <w:autoSpaceDE w:val="0"/>
        <w:autoSpaceDN w:val="0"/>
        <w:adjustRightInd w:val="0"/>
        <w:spacing w:after="0" w:line="240" w:lineRule="auto"/>
        <w:jc w:val="center"/>
        <w:rPr>
          <w:rFonts w:ascii="Times New Roman" w:hAnsi="Times New Roman"/>
          <w:sz w:val="28"/>
          <w:szCs w:val="28"/>
          <w:lang w:val="uk-UA"/>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0"/>
        <w:gridCol w:w="1457"/>
        <w:gridCol w:w="964"/>
        <w:gridCol w:w="1129"/>
      </w:tblGrid>
      <w:tr w:rsidR="00CD3A9D" w:rsidRPr="00FF6B4D" w:rsidTr="00504F15">
        <w:trPr>
          <w:jc w:val="center"/>
        </w:trPr>
        <w:tc>
          <w:tcPr>
            <w:tcW w:w="648"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п/п</w:t>
            </w:r>
          </w:p>
        </w:tc>
        <w:tc>
          <w:tcPr>
            <w:tcW w:w="5400"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Документи, зміст господарських операцій</w:t>
            </w:r>
          </w:p>
        </w:tc>
        <w:tc>
          <w:tcPr>
            <w:tcW w:w="1457"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Сума, грн..</w:t>
            </w:r>
          </w:p>
        </w:tc>
        <w:tc>
          <w:tcPr>
            <w:tcW w:w="2093" w:type="dxa"/>
            <w:gridSpan w:val="2"/>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Кореспондуючі рахунки</w:t>
            </w:r>
          </w:p>
        </w:tc>
      </w:tr>
      <w:tr w:rsidR="00CD3A9D" w:rsidRPr="00FF6B4D" w:rsidTr="00504F15">
        <w:trPr>
          <w:jc w:val="center"/>
        </w:trPr>
        <w:tc>
          <w:tcPr>
            <w:tcW w:w="648"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5400"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457"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Дебет</w:t>
            </w: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Кредит</w:t>
            </w: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Розрахункова відомість № 10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Нарахована заробітна плата за звітний місяць:</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робочим, зайнятим на виробництві 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робочим, зайнятим на виробництві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обслуговуючому та управлінському персоналу цехів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22 546</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35 420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12 655</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70 621</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i/>
                <w:sz w:val="28"/>
                <w:szCs w:val="28"/>
                <w:lang w:val="uk-UA"/>
              </w:rPr>
              <w:t>Відомість розрахунків за страхуванням № 10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Зроблено відрахування єдиного соціального внеску у розмірі 37,0% від нарахованої заробітної плати за звітний місяць:</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робочим, зайнятим на виробництві 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робочим, зайнятим на виробництві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обслуговуючому і управлінському персоналу цехів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(суми зазначити)</w:t>
            </w:r>
          </w:p>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Лімітно-забірна картка № 29</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Відпущені зі складу у виробництво сировина і матеріали: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на виробництво продукції А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виробництво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4 210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4 460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8 670</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витрат палива № 21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Відпущено зі складу у виробництво паливо: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на виробництво продукції А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на виробництво продукції Б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загальновиробничі потреби цехів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3 437</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3 890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3 200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10 527</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відпустки інструмента № 9</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Відпущені із інструментальної кладівки малоцінні інструменти у виробництво: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на виробництво продукції А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виробництво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загальновиробничі потреби цехів</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396</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584</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420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1 400</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розподілу витрат з електроенергії № 4</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Нарахована обленерго сума оплати за електроенергію розподіляється за направленням використання:</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виробництво 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виробництво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освітлення приміщень цехів та ділянок</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16 140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15 860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5 600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37600</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нарахування амортизації за основними засобами № 10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Нарахована амортизація за основними засобами: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які використовуються у виробництві 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які використовуються у виробництві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загальновиробничого призначення</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2 860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3 140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1 060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7 060</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розподілу загальновиробничих витрат № 10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Змінні загальновиробничі витрати включаються:</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до витрат на виробництво 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до витрат на виробництво 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Постійні загальновиробничі витрати включаються до собівартості реалізованої готової продукції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(суми визначити використовуючи дані рахунків "Виробництво", "Загальновиробничі витрати")</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Розрахункова відомість № 10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 нарахованої заробітної плати утримується ПДФО для сплати у бюджет</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Прибутковий касовий ордер № 71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Отримана з поточного рахунку в банку і оприбуткована у касу готівка для виплати заробітної плати</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Виписка з поточного рахунку у банку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Перерахована з поточного рахунку для погашення заборгованості органам соціального страхування</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jc w:val="center"/>
        </w:trPr>
        <w:tc>
          <w:tcPr>
            <w:tcW w:w="648" w:type="dxa"/>
            <w:vAlign w:val="center"/>
          </w:tcPr>
          <w:p w:rsidR="00CD3A9D" w:rsidRPr="00504F15" w:rsidRDefault="00CD3A9D" w:rsidP="0089642E">
            <w:pPr>
              <w:widowControl w:val="0"/>
              <w:numPr>
                <w:ilvl w:val="0"/>
                <w:numId w:val="40"/>
              </w:numPr>
              <w:autoSpaceDE w:val="0"/>
              <w:autoSpaceDN w:val="0"/>
              <w:adjustRightInd w:val="0"/>
              <w:spacing w:after="0" w:line="240" w:lineRule="auto"/>
              <w:jc w:val="both"/>
              <w:rPr>
                <w:rFonts w:ascii="Times New Roman" w:hAnsi="Times New Roman"/>
                <w:sz w:val="28"/>
                <w:szCs w:val="28"/>
                <w:lang w:val="uk-UA"/>
              </w:rPr>
            </w:pPr>
          </w:p>
        </w:tc>
        <w:tc>
          <w:tcPr>
            <w:tcW w:w="540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Накладна № 32</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Оприбуткована на склад за нормативною виробничою собівартістю:</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готова продукція А - 800 од.</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готова продукція Б - 900 од.</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57"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w:t>
            </w:r>
          </w:p>
        </w:tc>
        <w:tc>
          <w:tcPr>
            <w:tcW w:w="96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2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bl>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 Відобразити проведені підприємством у звітному місяці господарські операції на рахунках синтетичного і аналітичного обліку, підрахувати обороти за місяць і розрахувати залишки на кінець місяця.</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 Скласти оборотну відомість за аналітичними рахунками до синтетичного рахунку 26 "Готова продукція" і звірити записи у аналітичному і синтетичному обліку.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 xml:space="preserve">Завдання </w:t>
      </w:r>
      <w:r>
        <w:rPr>
          <w:rFonts w:ascii="Times New Roman" w:hAnsi="Times New Roman"/>
          <w:i/>
          <w:sz w:val="28"/>
          <w:szCs w:val="28"/>
          <w:lang w:val="uk-UA"/>
        </w:rPr>
        <w:t>6</w:t>
      </w:r>
      <w:r w:rsidRPr="00504F15">
        <w:rPr>
          <w:rFonts w:ascii="Times New Roman" w:hAnsi="Times New Roman"/>
          <w:i/>
          <w:sz w:val="28"/>
          <w:szCs w:val="28"/>
          <w:lang w:val="uk-UA"/>
        </w:rPr>
        <w:t>.1.3. Облік процесу реалізації продукції та визначення фінансових результатів від реалізації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Завдання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 У Журналі реєстрації господарських операцій за звітний місяць вказати кореспондуючі рахунки.</w:t>
      </w:r>
    </w:p>
    <w:p w:rsidR="00CD3A9D" w:rsidRPr="00504F15" w:rsidRDefault="00CD3A9D" w:rsidP="00504F15">
      <w:pPr>
        <w:widowControl w:val="0"/>
        <w:autoSpaceDE w:val="0"/>
        <w:autoSpaceDN w:val="0"/>
        <w:adjustRightInd w:val="0"/>
        <w:spacing w:after="0" w:line="240" w:lineRule="auto"/>
        <w:jc w:val="right"/>
        <w:rPr>
          <w:rFonts w:ascii="Times New Roman" w:hAnsi="Times New Roman"/>
          <w:b/>
          <w:i/>
          <w:sz w:val="28"/>
          <w:szCs w:val="28"/>
          <w:lang w:val="uk-UA"/>
        </w:rPr>
      </w:pPr>
      <w:r w:rsidRPr="00504F15">
        <w:rPr>
          <w:rFonts w:ascii="Times New Roman" w:hAnsi="Times New Roman"/>
          <w:b/>
          <w:i/>
          <w:sz w:val="28"/>
          <w:szCs w:val="28"/>
          <w:lang w:val="uk-UA"/>
        </w:rPr>
        <w:t xml:space="preserve">Таблиця </w:t>
      </w:r>
      <w:r>
        <w:rPr>
          <w:rFonts w:ascii="Times New Roman" w:hAnsi="Times New Roman"/>
          <w:b/>
          <w:i/>
          <w:sz w:val="28"/>
          <w:szCs w:val="28"/>
          <w:lang w:val="uk-UA"/>
        </w:rPr>
        <w:t>6</w:t>
      </w:r>
      <w:r w:rsidRPr="00504F15">
        <w:rPr>
          <w:rFonts w:ascii="Times New Roman" w:hAnsi="Times New Roman"/>
          <w:b/>
          <w:i/>
          <w:sz w:val="28"/>
          <w:szCs w:val="28"/>
          <w:lang w:val="uk-UA"/>
        </w:rPr>
        <w:t>.3</w:t>
      </w:r>
    </w:p>
    <w:p w:rsidR="00CD3A9D" w:rsidRPr="00504F15" w:rsidRDefault="00CD3A9D" w:rsidP="00504F15">
      <w:pPr>
        <w:widowControl w:val="0"/>
        <w:autoSpaceDE w:val="0"/>
        <w:autoSpaceDN w:val="0"/>
        <w:adjustRightInd w:val="0"/>
        <w:spacing w:after="0" w:line="240" w:lineRule="auto"/>
        <w:jc w:val="center"/>
        <w:rPr>
          <w:rFonts w:ascii="Times New Roman" w:hAnsi="Times New Roman"/>
          <w:b/>
          <w:sz w:val="28"/>
          <w:szCs w:val="28"/>
          <w:lang w:val="uk-UA"/>
        </w:rPr>
      </w:pPr>
      <w:r w:rsidRPr="00504F15">
        <w:rPr>
          <w:rFonts w:ascii="Times New Roman" w:hAnsi="Times New Roman"/>
          <w:b/>
          <w:sz w:val="28"/>
          <w:szCs w:val="28"/>
          <w:lang w:val="uk-UA"/>
        </w:rPr>
        <w:t>Журналі реєстрації господарських операцій за звітний місяць</w:t>
      </w:r>
    </w:p>
    <w:p w:rsidR="00CD3A9D" w:rsidRPr="00504F15" w:rsidRDefault="00CD3A9D" w:rsidP="00504F15">
      <w:pPr>
        <w:widowControl w:val="0"/>
        <w:autoSpaceDE w:val="0"/>
        <w:autoSpaceDN w:val="0"/>
        <w:adjustRightInd w:val="0"/>
        <w:spacing w:after="0" w:line="240" w:lineRule="auto"/>
        <w:jc w:val="right"/>
        <w:rPr>
          <w:rFonts w:ascii="Times New Roman" w:hAnsi="Times New Roman"/>
          <w:sz w:val="28"/>
          <w:szCs w:val="28"/>
          <w:lang w:val="uk-UA"/>
        </w:rPr>
      </w:pP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5708"/>
        <w:gridCol w:w="1540"/>
        <w:gridCol w:w="1019"/>
        <w:gridCol w:w="1194"/>
      </w:tblGrid>
      <w:tr w:rsidR="00CD3A9D" w:rsidRPr="00FF6B4D" w:rsidTr="00504F15">
        <w:trPr>
          <w:trHeight w:val="144"/>
          <w:jc w:val="center"/>
        </w:trPr>
        <w:tc>
          <w:tcPr>
            <w:tcW w:w="685"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п/п</w:t>
            </w:r>
          </w:p>
        </w:tc>
        <w:tc>
          <w:tcPr>
            <w:tcW w:w="5708"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Документи, зміст господарських операцій</w:t>
            </w:r>
          </w:p>
        </w:tc>
        <w:tc>
          <w:tcPr>
            <w:tcW w:w="1540"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Сума, грн..</w:t>
            </w:r>
          </w:p>
        </w:tc>
        <w:tc>
          <w:tcPr>
            <w:tcW w:w="2213" w:type="dxa"/>
            <w:gridSpan w:val="2"/>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Кореспондуючі рахунки</w:t>
            </w:r>
          </w:p>
        </w:tc>
      </w:tr>
      <w:tr w:rsidR="00CD3A9D" w:rsidRPr="00FF6B4D" w:rsidTr="00504F15">
        <w:trPr>
          <w:trHeight w:val="144"/>
          <w:jc w:val="center"/>
        </w:trPr>
        <w:tc>
          <w:tcPr>
            <w:tcW w:w="685"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5708"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540"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Дебет</w:t>
            </w: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Кредит</w:t>
            </w: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Товарно-транспортна накладна № 49</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Відвантажена готова продукція А вітчизняному покупцю за продажною ціною на суму 240 000 грн., у тому числі ПДВ 40 000 грн.</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240 000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 xml:space="preserve">Податкова накладна № 48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Нараховано податкове зобов'язання підприємства по ставці 20 % на оплату в бюджет суми ПДВ, відносного до відвантаженої продукції А</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40 000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26"/>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Вантажна митна декларація № 36</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Відвантажена готова продукція Б іноземному покупцю на суму 8 000 </w:t>
            </w:r>
            <w:r w:rsidRPr="00504F15">
              <w:rPr>
                <w:rFonts w:ascii="Times New Roman" w:hAnsi="Times New Roman"/>
                <w:sz w:val="28"/>
                <w:szCs w:val="28"/>
              </w:rPr>
              <w:t>$</w:t>
            </w:r>
            <w:r w:rsidRPr="00504F15">
              <w:rPr>
                <w:rFonts w:ascii="Times New Roman" w:hAnsi="Times New Roman"/>
                <w:sz w:val="28"/>
                <w:szCs w:val="28"/>
                <w:lang w:val="uk-UA"/>
              </w:rPr>
              <w:t xml:space="preserve"> при курсі НБУ на день відвантаження продукції 8,0 грн.</w:t>
            </w:r>
          </w:p>
        </w:tc>
        <w:tc>
          <w:tcPr>
            <w:tcW w:w="1540" w:type="dxa"/>
            <w:vAlign w:val="center"/>
          </w:tcPr>
          <w:p w:rsidR="00CD3A9D" w:rsidRPr="00504F15" w:rsidRDefault="00CD3A9D" w:rsidP="00504F15">
            <w:pPr>
              <w:widowControl w:val="0"/>
              <w:pBdr>
                <w:bottom w:val="single" w:sz="12" w:space="1" w:color="auto"/>
              </w:pBdr>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8 000 </w:t>
            </w:r>
            <w:r w:rsidRPr="00504F15">
              <w:rPr>
                <w:rFonts w:ascii="Times New Roman" w:hAnsi="Times New Roman"/>
                <w:sz w:val="28"/>
                <w:szCs w:val="28"/>
                <w:lang w:val="en-US"/>
              </w:rPr>
              <w:t>$</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64 000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983"/>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Вантажна митна декларація № 36</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Нараховано податкове зобов'язання підприємства по ставці 0 % на оплату до бюджету суми ПДВ, відносного до експортованої продукції Б</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0</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реалізації готової продукції № 11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Списана виробнича собівартість відвантаженої покупцям готової продукції: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90 000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35 000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125 000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розподілу загально-виробничих витрат № 11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Віднесені до собівартості реалізованої готової продукції нерозподілені постійні загальновиробничі витрати звітного періоду: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продукції А (суму зазначити)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продукції Б (суму зазначити)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38 300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Відомість випуску готової продукції № 11</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Віднесені до собівартості реалізованої готової продукції наднормативні виробничі витрати звітного періоду: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продукції А (суму зазначити)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продукції Б (суму зазначити)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12 400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Довідка бухгалтерії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Віднесена на збільшення фінансового результату від основної діяльності сума чистого доходу від реалізації: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(суми визначити) </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Довідка бухгалтерії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Віднесена на зменшення фінансового результату від основної діяльності собівартість реалізованої готової продукції: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продукції 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продукції Б</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(суми визначити)</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44"/>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Рахунок № 19</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Нарахована рекламному агентству оплата послуг за рекламу продаваної готової продукції, яку реалізують</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2 500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968"/>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Вимога № 95</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Відпущені зі складу матеріали для упаковки готової продукції</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1 200</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2275"/>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Звіт про використання коштів виданих на відрядження або підзвіт № 48</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Списана з начальника відділу збуту підприємства підзвітна сума, яка витрачена на службове відрядження до покупців продукції</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340</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751"/>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Розрахунок забезпечення майбутніх витрат</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Створений резерв для покриття витрат з гарантійного ремонту готової продукції у покупців</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830</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91"/>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Виписка з поточного рахунку у банку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Надійшла на поточний рахунок виручка за реалізовану вітчизняному покупцю за продажною ціною продукцію А</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240 000</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66"/>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Виписка з валютного рахунку у банку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Поступила на валютний рахунок виручка за реалізовану іноземному покупцю за продажною ціною продукцію Б</w:t>
            </w:r>
          </w:p>
        </w:tc>
        <w:tc>
          <w:tcPr>
            <w:tcW w:w="1540" w:type="dxa"/>
            <w:vAlign w:val="center"/>
          </w:tcPr>
          <w:p w:rsidR="00CD3A9D" w:rsidRPr="00504F15" w:rsidRDefault="00CD3A9D" w:rsidP="00504F15">
            <w:pPr>
              <w:widowControl w:val="0"/>
              <w:pBdr>
                <w:bottom w:val="single" w:sz="12" w:space="1" w:color="auto"/>
              </w:pBdr>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8 000 $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64 000</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1291"/>
          <w:jc w:val="center"/>
        </w:trPr>
        <w:tc>
          <w:tcPr>
            <w:tcW w:w="685" w:type="dxa"/>
            <w:vAlign w:val="center"/>
          </w:tcPr>
          <w:p w:rsidR="00CD3A9D" w:rsidRPr="00504F15" w:rsidRDefault="00CD3A9D" w:rsidP="0089642E">
            <w:pPr>
              <w:widowControl w:val="0"/>
              <w:numPr>
                <w:ilvl w:val="0"/>
                <w:numId w:val="41"/>
              </w:numPr>
              <w:autoSpaceDE w:val="0"/>
              <w:autoSpaceDN w:val="0"/>
              <w:adjustRightInd w:val="0"/>
              <w:spacing w:after="0" w:line="240" w:lineRule="auto"/>
              <w:jc w:val="both"/>
              <w:rPr>
                <w:rFonts w:ascii="Times New Roman" w:hAnsi="Times New Roman"/>
                <w:sz w:val="28"/>
                <w:szCs w:val="28"/>
                <w:lang w:val="uk-UA"/>
              </w:rPr>
            </w:pPr>
          </w:p>
        </w:tc>
        <w:tc>
          <w:tcPr>
            <w:tcW w:w="5708"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Виписка із поточного рахунку у банку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Підприємством сплачена у бюджет сума податкового зобов'язання із ПДВ, відносного до реалізованої продукції А</w:t>
            </w:r>
          </w:p>
        </w:tc>
        <w:tc>
          <w:tcPr>
            <w:tcW w:w="1540"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40 000 </w:t>
            </w:r>
          </w:p>
        </w:tc>
        <w:tc>
          <w:tcPr>
            <w:tcW w:w="101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94"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bl>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Примітка. Базою розподілу за видами продукції нерозподілених постійних загальновиробничих витрат (операція 6) та наднормативних виробничих витрат (операція 7) використати виробничу собівартість відвантаженої покупцям готової продукції, визначену за нормативним методом.</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 Відкрити рахунки синтетичного обліку: рах. 701 "Дохід від1 реалізації готової продукції", рах. 791 "Результат основної діяльності", рах. 901 "Собівартість реалізованої готової продукції", рах. 93 "Витрати на збут". Записати у рахунки операції з Журналу реєстрації господарських операцій за звітний місяць, підрахувати обороти за місяць та кінцеві залишки.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 Відкрити рахунки аналітичного обліку: рах. 701 А "Дохід від реалізації готової продукції А", рах. 701 Б "Дохід від реалізації готової продукції Б", рах. 791 А "Результат реалізації готової продукції А", рах. 791 Б "Результат реалізації готової продукці Б", рах. 901 А "Собівартість реалізованої готової продукції А", рах. 901 Б "Собівартість реалізованої готової продукції Б". Записати в аналітичні рахунки операції з Журналу реєстрації господарських операцій за звітний місяць підрахувати обороти за місяць та кінцеві залишки,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4. Скласти оборотні відомості за рахунками аналітичного обліку до рахунків 701, 791, 901 і звірити записи в оборотних відомостях із записами у рахунках синтетичного обліку.</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i/>
          <w:sz w:val="28"/>
          <w:szCs w:val="28"/>
          <w:lang w:val="uk-UA"/>
        </w:rPr>
      </w:pPr>
      <w:r w:rsidRPr="00504F15">
        <w:rPr>
          <w:rFonts w:ascii="Times New Roman" w:hAnsi="Times New Roman"/>
          <w:i/>
          <w:sz w:val="28"/>
          <w:szCs w:val="28"/>
          <w:lang w:val="uk-UA"/>
        </w:rPr>
        <w:t xml:space="preserve">Завдання </w:t>
      </w:r>
      <w:r>
        <w:rPr>
          <w:rFonts w:ascii="Times New Roman" w:hAnsi="Times New Roman"/>
          <w:i/>
          <w:sz w:val="28"/>
          <w:szCs w:val="28"/>
          <w:lang w:val="uk-UA"/>
        </w:rPr>
        <w:t>6</w:t>
      </w:r>
      <w:r w:rsidRPr="00504F15">
        <w:rPr>
          <w:rFonts w:ascii="Times New Roman" w:hAnsi="Times New Roman"/>
          <w:i/>
          <w:sz w:val="28"/>
          <w:szCs w:val="28"/>
          <w:lang w:val="uk-UA"/>
        </w:rPr>
        <w:t xml:space="preserve">.1.4. Облік процесу формування фінансових результатів діяльності підприємства і розподілу прибутку </w:t>
      </w:r>
    </w:p>
    <w:p w:rsidR="00CD3A9D" w:rsidRPr="00504F15" w:rsidRDefault="00CD3A9D" w:rsidP="00504F15">
      <w:pPr>
        <w:widowControl w:val="0"/>
        <w:autoSpaceDE w:val="0"/>
        <w:autoSpaceDN w:val="0"/>
        <w:adjustRightInd w:val="0"/>
        <w:spacing w:after="0" w:line="240" w:lineRule="auto"/>
        <w:jc w:val="both"/>
        <w:rPr>
          <w:rFonts w:ascii="Times New Roman" w:hAnsi="Times New Roman"/>
          <w:b/>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Завдання </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 Відкрити рахунки бухгалтерського обліку 44 "Нерозподілені прибутки (непокриті збитки)", 441 "Прибуток нерозподілений", 443 "Прибуток, використаний у звітному періоді" і відобразити у них початкові залишки на підставі наведених даних:</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прибуток, одержаний підприємством у минулому році і нерозподілений на початок поточного року, 325 000 грн.;</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прибуток, одержаний підприємством у поточному році на початок звітного місяця, 250 000 грн.;</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прибуток, використаний підприємством у поточному році на початок звітного місяця, 130 000 грн..</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 У Журналі реєстрації господарських операцій за звітний місяць (табл. 12) вказати кореспондуючі рахунки за наведеними операціями.</w:t>
      </w:r>
    </w:p>
    <w:p w:rsidR="00CD3A9D" w:rsidRPr="00504F15" w:rsidRDefault="00CD3A9D" w:rsidP="00504F15">
      <w:pPr>
        <w:widowControl w:val="0"/>
        <w:autoSpaceDE w:val="0"/>
        <w:autoSpaceDN w:val="0"/>
        <w:adjustRightInd w:val="0"/>
        <w:spacing w:after="0" w:line="240" w:lineRule="auto"/>
        <w:jc w:val="right"/>
        <w:rPr>
          <w:rFonts w:ascii="Times New Roman" w:hAnsi="Times New Roman"/>
          <w:b/>
          <w:i/>
          <w:sz w:val="28"/>
          <w:szCs w:val="28"/>
          <w:lang w:val="uk-UA"/>
        </w:rPr>
      </w:pPr>
      <w:r w:rsidRPr="00504F15">
        <w:rPr>
          <w:rFonts w:ascii="Times New Roman" w:hAnsi="Times New Roman"/>
          <w:b/>
          <w:i/>
          <w:sz w:val="28"/>
          <w:szCs w:val="28"/>
          <w:lang w:val="uk-UA"/>
        </w:rPr>
        <w:t>Таблиця 5.4</w:t>
      </w:r>
    </w:p>
    <w:p w:rsidR="00CD3A9D" w:rsidRPr="00504F15" w:rsidRDefault="00CD3A9D" w:rsidP="00504F15">
      <w:pPr>
        <w:widowControl w:val="0"/>
        <w:autoSpaceDE w:val="0"/>
        <w:autoSpaceDN w:val="0"/>
        <w:adjustRightInd w:val="0"/>
        <w:spacing w:after="0" w:line="240" w:lineRule="auto"/>
        <w:jc w:val="center"/>
        <w:rPr>
          <w:rFonts w:ascii="Times New Roman" w:hAnsi="Times New Roman"/>
          <w:b/>
          <w:sz w:val="28"/>
          <w:szCs w:val="28"/>
          <w:lang w:val="uk-UA"/>
        </w:rPr>
      </w:pPr>
      <w:r w:rsidRPr="00504F15">
        <w:rPr>
          <w:rFonts w:ascii="Times New Roman" w:hAnsi="Times New Roman"/>
          <w:b/>
          <w:sz w:val="28"/>
          <w:szCs w:val="28"/>
          <w:lang w:val="uk-UA"/>
        </w:rPr>
        <w:t>Журналі реєстрації господарських операцій за звітний місяць</w:t>
      </w:r>
    </w:p>
    <w:p w:rsidR="00CD3A9D" w:rsidRPr="00504F15" w:rsidRDefault="00CD3A9D" w:rsidP="00504F15">
      <w:pPr>
        <w:widowControl w:val="0"/>
        <w:autoSpaceDE w:val="0"/>
        <w:autoSpaceDN w:val="0"/>
        <w:adjustRightInd w:val="0"/>
        <w:spacing w:after="0" w:line="240" w:lineRule="auto"/>
        <w:jc w:val="right"/>
        <w:rPr>
          <w:rFonts w:ascii="Times New Roman" w:hAnsi="Times New Roman"/>
          <w:sz w:val="28"/>
          <w:szCs w:val="28"/>
          <w:lang w:val="uk-UA"/>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5542"/>
        <w:gridCol w:w="1495"/>
        <w:gridCol w:w="989"/>
        <w:gridCol w:w="1109"/>
      </w:tblGrid>
      <w:tr w:rsidR="00CD3A9D" w:rsidRPr="00FF6B4D" w:rsidTr="00504F15">
        <w:trPr>
          <w:trHeight w:val="51"/>
          <w:jc w:val="center"/>
        </w:trPr>
        <w:tc>
          <w:tcPr>
            <w:tcW w:w="665"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п/п</w:t>
            </w:r>
          </w:p>
        </w:tc>
        <w:tc>
          <w:tcPr>
            <w:tcW w:w="5542"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Господарські операції</w:t>
            </w:r>
          </w:p>
        </w:tc>
        <w:tc>
          <w:tcPr>
            <w:tcW w:w="1495" w:type="dxa"/>
            <w:vMerge w:val="restart"/>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Сума, грн..</w:t>
            </w:r>
          </w:p>
        </w:tc>
        <w:tc>
          <w:tcPr>
            <w:tcW w:w="2098" w:type="dxa"/>
            <w:gridSpan w:val="2"/>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Кореспондуючі рахунки</w:t>
            </w:r>
          </w:p>
        </w:tc>
      </w:tr>
      <w:tr w:rsidR="00CD3A9D" w:rsidRPr="00FF6B4D" w:rsidTr="00504F15">
        <w:trPr>
          <w:trHeight w:val="51"/>
          <w:jc w:val="center"/>
        </w:trPr>
        <w:tc>
          <w:tcPr>
            <w:tcW w:w="665"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5542"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495" w:type="dxa"/>
            <w:vMerge/>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Дебет</w:t>
            </w: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Кредит</w:t>
            </w:r>
          </w:p>
        </w:tc>
      </w:tr>
      <w:tr w:rsidR="00CD3A9D" w:rsidRPr="00FF6B4D" w:rsidTr="00504F15">
        <w:trPr>
          <w:trHeight w:val="51"/>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збільшення фінансового результату від основної діяльності підприємства: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суму доходу від реалізованої готової продукції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суму доходу від реалізації іноземної валюти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240 000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64 000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304 000</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51"/>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збільшення результатів фінансових операцій підприємства;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суму доходу від сумісної діяльності</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суму відсотків отриманих за придбаними облігаціями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60 000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455"/>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збільшення результатів іншої звичайної діяльності підприємства на суму доходу від реалізації об'єкту основних засобів</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35 000</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460"/>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збільшення результату надзвичайних подій, на суму відшкодування витрат, яка надійшла раніше на поточний рахунок підприємства від сторонньої організації, на попередження втрат від надзвичайних подій.</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8 500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6E5ED6">
        <w:trPr>
          <w:trHeight w:val="3003"/>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зменшення фінансового результату від основної діяльності підприємства:</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суму собівартості реалізованої готової продукції</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на суму собівартості реалізованої іноземної валюти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Всього</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150 000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62 000</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212 000</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зменшення результату фінансових операцій підприємства на суму витрат, пов'язаних з користуванням кредитами банку</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12 400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зменшення результату іншої звичайної діяльності підприємства на суму остаточної вартості реалізованого об'єкту основних засобів</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8 600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зменшення фінансових результатів підприємства на суму адміністративних витрат звітного місяця</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45 400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зменшення фінансових результатів підприємства на суму зроблених у звітному місяці витрат на збут продукції</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24 800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Відображено зменшення фінансових результатів підприємства на суму нарахованих у звітному місяці податків на прибуток (суму визначити виходячи з величини отриманого прибутку та діючої ставки податку, %) </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закриття рах.79 "Фінансові результати" (суму визначити)</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У зв'язку зі змінами в статуті підприємства відображено внесок нерозподіленого прибутку в статутний капітал підприємства</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150 000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нарахування дивідендів власникам підприємства у відповідності з їх долею в статутному капіталі</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50 000</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858"/>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Відображено нарахування премій за випущеними підприємством облігаціями</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 xml:space="preserve">25 600 </w:t>
            </w: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r w:rsidR="00CD3A9D" w:rsidRPr="00FF6B4D" w:rsidTr="00504F15">
        <w:trPr>
          <w:trHeight w:val="455"/>
          <w:jc w:val="center"/>
        </w:trPr>
        <w:tc>
          <w:tcPr>
            <w:tcW w:w="665" w:type="dxa"/>
            <w:vAlign w:val="center"/>
          </w:tcPr>
          <w:p w:rsidR="00CD3A9D" w:rsidRPr="00504F15" w:rsidRDefault="00CD3A9D" w:rsidP="0089642E">
            <w:pPr>
              <w:widowControl w:val="0"/>
              <w:numPr>
                <w:ilvl w:val="0"/>
                <w:numId w:val="42"/>
              </w:numPr>
              <w:autoSpaceDE w:val="0"/>
              <w:autoSpaceDN w:val="0"/>
              <w:adjustRightInd w:val="0"/>
              <w:spacing w:after="0" w:line="240" w:lineRule="auto"/>
              <w:jc w:val="both"/>
              <w:rPr>
                <w:rFonts w:ascii="Times New Roman" w:hAnsi="Times New Roman"/>
                <w:sz w:val="28"/>
                <w:szCs w:val="28"/>
                <w:lang w:val="uk-UA"/>
              </w:rPr>
            </w:pPr>
          </w:p>
        </w:tc>
        <w:tc>
          <w:tcPr>
            <w:tcW w:w="5542"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r w:rsidRPr="00504F15">
              <w:rPr>
                <w:rFonts w:ascii="Times New Roman" w:hAnsi="Times New Roman"/>
                <w:sz w:val="28"/>
                <w:szCs w:val="28"/>
                <w:lang w:val="uk-UA"/>
              </w:rPr>
              <w:t>По закінченню звітного року відображено закриття рах. 443 "Прибуток, використаний у звіт ному періоді" (суму визначити)</w:t>
            </w:r>
          </w:p>
        </w:tc>
        <w:tc>
          <w:tcPr>
            <w:tcW w:w="1495"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98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c>
          <w:tcPr>
            <w:tcW w:w="1109" w:type="dxa"/>
            <w:vAlign w:val="center"/>
          </w:tcPr>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tc>
      </w:tr>
    </w:tbl>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3. Відкрити рахунки бухгалтерського обліку 79 "Фінансові результати", 791 "Результат основної діяльності", 792 "Результат фінансових операцій", 793 "Результат іншої звичайної діяльності", 794 "Результат надзвичайних подій" і записати у них, а також у рахунки 44, 441, 443 (п.1), суми операцій із Журналу реєстрації господарських операцій. Підрахувати за всіма рахунками обороти за місяць і обчислити кінцеві залишки.</w:t>
      </w:r>
    </w:p>
    <w:p w:rsidR="00CD3A9D" w:rsidRPr="006E5ED6" w:rsidRDefault="00CD3A9D" w:rsidP="006E5ED6">
      <w:pPr>
        <w:widowControl w:val="0"/>
        <w:autoSpaceDE w:val="0"/>
        <w:autoSpaceDN w:val="0"/>
        <w:adjustRightInd w:val="0"/>
        <w:spacing w:after="0" w:line="360" w:lineRule="auto"/>
        <w:jc w:val="both"/>
        <w:rPr>
          <w:rFonts w:ascii="Times New Roman" w:hAnsi="Times New Roman"/>
          <w:sz w:val="32"/>
          <w:szCs w:val="32"/>
          <w:lang w:val="uk-UA"/>
        </w:rPr>
      </w:pPr>
      <w:r w:rsidRPr="006E5ED6">
        <w:rPr>
          <w:rFonts w:ascii="Times New Roman" w:hAnsi="Times New Roman"/>
          <w:sz w:val="32"/>
          <w:szCs w:val="32"/>
          <w:lang w:val="uk-UA"/>
        </w:rPr>
        <w:t>4. Скласти оборотні відомості за субрахунками до синтетичних рахунків 44 "Нерозподілені прибутки (непокриті збитки)" і 79 "Фінансові результати". Звірити записи в оборотних відомостях за субрахунками із записами у синтетичних рахунка 44 "Нерозподілені прибутки (непокриті збитки)" і 79 "Фінансові результати".</w:t>
      </w:r>
    </w:p>
    <w:p w:rsidR="00CD3A9D" w:rsidRPr="00504F15" w:rsidRDefault="00CD3A9D" w:rsidP="00504F15">
      <w:pPr>
        <w:widowControl w:val="0"/>
        <w:autoSpaceDE w:val="0"/>
        <w:autoSpaceDN w:val="0"/>
        <w:adjustRightInd w:val="0"/>
        <w:spacing w:after="0" w:line="240" w:lineRule="auto"/>
        <w:jc w:val="both"/>
        <w:rPr>
          <w:rFonts w:ascii="Times New Roman" w:hAnsi="Times New Roman"/>
          <w:sz w:val="28"/>
          <w:szCs w:val="28"/>
          <w:lang w:val="uk-UA"/>
        </w:rPr>
      </w:pPr>
    </w:p>
    <w:p w:rsidR="00CD3A9D" w:rsidRDefault="00CD3A9D" w:rsidP="00720F9E">
      <w:pPr>
        <w:spacing w:after="0" w:line="360" w:lineRule="auto"/>
        <w:ind w:firstLine="360"/>
        <w:contextualSpacing/>
        <w:jc w:val="center"/>
        <w:rPr>
          <w:rFonts w:ascii="Times New Roman" w:hAnsi="Times New Roman"/>
          <w:b/>
          <w:sz w:val="32"/>
          <w:szCs w:val="32"/>
          <w:lang w:val="uk-UA"/>
        </w:rPr>
      </w:pPr>
      <w:r w:rsidRPr="00720F9E">
        <w:rPr>
          <w:rFonts w:ascii="Times New Roman" w:hAnsi="Times New Roman"/>
          <w:b/>
          <w:sz w:val="32"/>
          <w:szCs w:val="32"/>
          <w:lang w:val="uk-UA"/>
        </w:rPr>
        <w:t>Тема 7. Основи організації бухгалтерського обліку на підприємстві. Поняття облікової політики.</w:t>
      </w:r>
    </w:p>
    <w:p w:rsidR="00CD3A9D" w:rsidRPr="00504F15" w:rsidRDefault="00CD3A9D" w:rsidP="00952669">
      <w:pPr>
        <w:spacing w:after="0" w:line="360" w:lineRule="auto"/>
        <w:jc w:val="center"/>
        <w:rPr>
          <w:rFonts w:ascii="Times New Roman" w:hAnsi="Times New Roman"/>
          <w:color w:val="000000"/>
          <w:sz w:val="32"/>
          <w:szCs w:val="32"/>
          <w:lang w:val="uk-UA"/>
        </w:rPr>
      </w:pPr>
      <w:r w:rsidRPr="00504F15">
        <w:rPr>
          <w:rFonts w:ascii="Times New Roman" w:hAnsi="Times New Roman"/>
          <w:b/>
          <w:bCs/>
          <w:color w:val="000000"/>
          <w:sz w:val="32"/>
          <w:szCs w:val="32"/>
          <w:shd w:val="clear" w:color="auto" w:fill="FFFFFF"/>
          <w:lang w:val="uk-UA"/>
        </w:rPr>
        <w:t>Контрольні запитання:</w:t>
      </w:r>
    </w:p>
    <w:p w:rsidR="00CD3A9D" w:rsidRDefault="00CD3A9D" w:rsidP="00952669">
      <w:pPr>
        <w:spacing w:after="0" w:line="360" w:lineRule="auto"/>
        <w:ind w:firstLine="360"/>
        <w:contextualSpacing/>
        <w:jc w:val="both"/>
        <w:rPr>
          <w:rFonts w:ascii="Times New Roman" w:hAnsi="Times New Roman"/>
          <w:b/>
          <w:sz w:val="32"/>
          <w:szCs w:val="32"/>
          <w:lang w:val="uk-UA"/>
        </w:rPr>
      </w:pPr>
    </w:p>
    <w:p w:rsidR="00CD3A9D" w:rsidRDefault="00CD3A9D" w:rsidP="00720F9E">
      <w:pPr>
        <w:spacing w:after="0" w:line="360" w:lineRule="auto"/>
        <w:ind w:firstLine="360"/>
        <w:contextualSpacing/>
        <w:jc w:val="center"/>
        <w:rPr>
          <w:rFonts w:ascii="Times New Roman" w:hAnsi="Times New Roman"/>
          <w:b/>
          <w:sz w:val="32"/>
          <w:szCs w:val="32"/>
          <w:lang w:val="uk-UA"/>
        </w:rPr>
      </w:pPr>
      <w:r>
        <w:rPr>
          <w:rFonts w:ascii="Times New Roman" w:hAnsi="Times New Roman"/>
          <w:b/>
          <w:sz w:val="32"/>
          <w:szCs w:val="32"/>
          <w:lang w:val="uk-UA"/>
        </w:rPr>
        <w:t>Тестові завдання</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1. Сукупність принципів, методів і процедур, що використовуються підприємством для ведення обліку, складання і подання фінансової звітності, - це:</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стандарти бухгалтерського обліку;</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облікова політика підприємства;</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нормативна база обліку.</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2. Облікова політика</w:t>
      </w:r>
      <w:r>
        <w:rPr>
          <w:rFonts w:ascii="Times New Roman" w:hAnsi="Times New Roman"/>
          <w:sz w:val="32"/>
          <w:szCs w:val="32"/>
          <w:lang w:val="uk-UA"/>
        </w:rPr>
        <w:t xml:space="preserve"> підприємства необхідно змінити</w:t>
      </w:r>
      <w:r w:rsidRPr="00952669">
        <w:rPr>
          <w:rFonts w:ascii="Times New Roman" w:hAnsi="Times New Roman"/>
          <w:sz w:val="32"/>
          <w:szCs w:val="32"/>
          <w:lang w:val="uk-UA"/>
        </w:rPr>
        <w:t>, якщо:</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змінюються статутні документи підприємства;</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нові положення забезпечують більш адекватне відображення в обліку та звітності господарської діяльності;</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усе вказане у пп. а, б.</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3. Величина поругу (межі) суттєвості визначається:</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П(С)БО;</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самим підприємством;</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рекомендаціями Міністерства Фінансів України.</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5. Облікова політика підприємства має враховувати:</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умови організації праці робітників та матеріальне заохочення;</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форму власності та організаційно-правову структуру;</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фінансово-майновий стан підприємства та вартість основних засобів.</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6. Створення бухгалтерської служби на чолі з головним бухгалтером – це:</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форма організації звітності;</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форма керівництва бухгалтерським обліком;</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форма організації бухгалтерським обліком.</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7. Централізовані бухгалтерії, як правило, обслуговують:</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одне підприємство чи установу;</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групу однорідних організацій;</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одну аудиторську фірму і групу промислових підприємств.</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8. Форму бухгалтерського обліку, яку застосовують на  підприємстві, визначає:</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саме підприємство;</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податковий орган за місцем реєстрації підприємства;</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немає правильної відповіді.</w:t>
      </w:r>
    </w:p>
    <w:p w:rsidR="00CD3A9D" w:rsidRPr="00952669" w:rsidRDefault="00CD3A9D" w:rsidP="0050160D">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9. До компетенції якої посадової особи належить питання організації бухгалтерського обліку на підприємстві:</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власника або уповноваженого ним органа управління;</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головного бухгалтера;</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фінансового директора.</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Pr>
          <w:rFonts w:ascii="Times New Roman" w:hAnsi="Times New Roman"/>
          <w:sz w:val="32"/>
          <w:szCs w:val="32"/>
          <w:lang w:val="uk-UA"/>
        </w:rPr>
        <w:t>10</w:t>
      </w:r>
      <w:r w:rsidRPr="00952669">
        <w:rPr>
          <w:rFonts w:ascii="Times New Roman" w:hAnsi="Times New Roman"/>
          <w:sz w:val="32"/>
          <w:szCs w:val="32"/>
          <w:lang w:val="uk-UA"/>
        </w:rPr>
        <w:t>. За якої структурної будови бухгалтерії за її окремими групами закріплюють ведення обліку окремих видів засобів або процесів:</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а) лінійної;</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б) змішаної;</w:t>
      </w:r>
    </w:p>
    <w:p w:rsidR="00CD3A9D"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в) предметної.</w:t>
      </w:r>
    </w:p>
    <w:p w:rsidR="00CD3A9D" w:rsidRPr="00952669" w:rsidRDefault="00CD3A9D" w:rsidP="00952669">
      <w:pPr>
        <w:spacing w:after="0" w:line="360" w:lineRule="auto"/>
        <w:ind w:firstLine="360"/>
        <w:contextualSpacing/>
        <w:jc w:val="center"/>
        <w:rPr>
          <w:rFonts w:ascii="Times New Roman" w:hAnsi="Times New Roman"/>
          <w:b/>
          <w:sz w:val="32"/>
          <w:szCs w:val="32"/>
          <w:lang w:val="uk-UA"/>
        </w:rPr>
      </w:pPr>
      <w:r w:rsidRPr="00952669">
        <w:rPr>
          <w:rFonts w:ascii="Times New Roman" w:hAnsi="Times New Roman"/>
          <w:b/>
          <w:sz w:val="32"/>
          <w:szCs w:val="32"/>
          <w:lang w:val="uk-UA"/>
        </w:rPr>
        <w:t>Практичні завдання:</w:t>
      </w:r>
    </w:p>
    <w:p w:rsidR="00CD3A9D" w:rsidRPr="00952669" w:rsidRDefault="00CD3A9D" w:rsidP="00952669">
      <w:pPr>
        <w:spacing w:after="0" w:line="360" w:lineRule="auto"/>
        <w:ind w:firstLine="360"/>
        <w:contextualSpacing/>
        <w:jc w:val="both"/>
        <w:rPr>
          <w:rFonts w:ascii="Times New Roman" w:hAnsi="Times New Roman"/>
          <w:b/>
          <w:sz w:val="32"/>
          <w:szCs w:val="32"/>
          <w:lang w:val="uk-UA"/>
        </w:rPr>
      </w:pPr>
      <w:r w:rsidRPr="00952669">
        <w:rPr>
          <w:rFonts w:ascii="Times New Roman" w:hAnsi="Times New Roman"/>
          <w:b/>
          <w:sz w:val="32"/>
          <w:szCs w:val="32"/>
          <w:lang w:val="uk-UA"/>
        </w:rPr>
        <w:t>Завдання 1.</w:t>
      </w:r>
    </w:p>
    <w:p w:rsidR="00CD3A9D" w:rsidRDefault="00CD3A9D" w:rsidP="00952669">
      <w:pPr>
        <w:spacing w:after="0" w:line="360" w:lineRule="auto"/>
        <w:ind w:firstLine="360"/>
        <w:contextualSpacing/>
        <w:jc w:val="both"/>
        <w:rPr>
          <w:rFonts w:ascii="Times New Roman" w:hAnsi="Times New Roman"/>
          <w:sz w:val="32"/>
          <w:szCs w:val="32"/>
          <w:lang w:val="uk-UA"/>
        </w:rPr>
      </w:pPr>
      <w:r w:rsidRPr="00952669">
        <w:rPr>
          <w:rFonts w:ascii="Times New Roman" w:hAnsi="Times New Roman"/>
          <w:sz w:val="32"/>
          <w:szCs w:val="32"/>
          <w:lang w:val="uk-UA"/>
        </w:rPr>
        <w:t>Скласти наказ про облікову політику підприємства.</w:t>
      </w:r>
    </w:p>
    <w:p w:rsidR="00CD3A9D" w:rsidRPr="00952669" w:rsidRDefault="00CD3A9D" w:rsidP="00952669">
      <w:pPr>
        <w:spacing w:after="0" w:line="360" w:lineRule="auto"/>
        <w:ind w:firstLine="360"/>
        <w:contextualSpacing/>
        <w:jc w:val="both"/>
        <w:rPr>
          <w:rFonts w:ascii="Times New Roman" w:hAnsi="Times New Roman"/>
          <w:sz w:val="32"/>
          <w:szCs w:val="32"/>
          <w:lang w:val="uk-UA"/>
        </w:rPr>
      </w:pPr>
    </w:p>
    <w:p w:rsidR="00CD3A9D" w:rsidRPr="00720F9E" w:rsidRDefault="00CD3A9D" w:rsidP="00720F9E">
      <w:pPr>
        <w:spacing w:after="0" w:line="360" w:lineRule="auto"/>
        <w:ind w:firstLine="360"/>
        <w:contextualSpacing/>
        <w:jc w:val="center"/>
        <w:rPr>
          <w:rFonts w:ascii="Times New Roman" w:hAnsi="Times New Roman"/>
          <w:b/>
          <w:sz w:val="32"/>
          <w:szCs w:val="32"/>
          <w:lang w:val="uk-UA"/>
        </w:rPr>
      </w:pPr>
      <w:r w:rsidRPr="00720F9E">
        <w:rPr>
          <w:rFonts w:ascii="Times New Roman" w:hAnsi="Times New Roman"/>
          <w:b/>
          <w:sz w:val="32"/>
          <w:szCs w:val="32"/>
          <w:lang w:val="uk-UA"/>
        </w:rPr>
        <w:t>Тема 8.   Складання бухгалтерської звітності</w:t>
      </w:r>
    </w:p>
    <w:p w:rsidR="00CD3A9D" w:rsidRDefault="00CD3A9D" w:rsidP="00952669">
      <w:pPr>
        <w:spacing w:after="0" w:line="360" w:lineRule="auto"/>
        <w:jc w:val="center"/>
        <w:rPr>
          <w:rFonts w:ascii="Times New Roman" w:hAnsi="Times New Roman"/>
          <w:color w:val="000000"/>
          <w:sz w:val="32"/>
          <w:szCs w:val="32"/>
        </w:rPr>
      </w:pPr>
      <w:r w:rsidRPr="00E76B45">
        <w:rPr>
          <w:rFonts w:ascii="Times New Roman" w:hAnsi="Times New Roman"/>
          <w:b/>
          <w:bCs/>
          <w:color w:val="000000"/>
          <w:sz w:val="32"/>
          <w:szCs w:val="32"/>
          <w:shd w:val="clear" w:color="auto" w:fill="FFFFFF"/>
        </w:rPr>
        <w:t>Контрольні запитання: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 xml:space="preserve">1. Принципи підготовки фінансової звітності. </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 xml:space="preserve">2. Порядок підписання бухгалтерських звітів. </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 xml:space="preserve">3. Порядок виправлення помилок у звітності. </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 xml:space="preserve">4. Організація складання фінансової звітності . </w:t>
      </w:r>
    </w:p>
    <w:p w:rsidR="00CD3A9D" w:rsidRPr="00952669" w:rsidRDefault="00CD3A9D" w:rsidP="00952669">
      <w:pPr>
        <w:spacing w:after="0" w:line="360" w:lineRule="auto"/>
        <w:contextualSpacing/>
        <w:jc w:val="center"/>
        <w:rPr>
          <w:rFonts w:ascii="Times New Roman" w:hAnsi="Times New Roman"/>
          <w:b/>
          <w:sz w:val="32"/>
          <w:szCs w:val="32"/>
        </w:rPr>
      </w:pPr>
      <w:r w:rsidRPr="00952669">
        <w:rPr>
          <w:rFonts w:ascii="Times New Roman" w:hAnsi="Times New Roman"/>
          <w:b/>
          <w:sz w:val="32"/>
          <w:szCs w:val="32"/>
        </w:rPr>
        <w:t>Тестові завдання:</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1. Метою складання фінансової звітності є:</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звіт перед податковими органами;</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надання інформації користувачам;</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надання інформації керівнику.</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2. За характером спрямування розрізняють звітність: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річну і проміжну;</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типову і галузеву;</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внутрішню і зовнішню.</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3. За якою ознакою розрізняють статистичну, фінансову, податкову, спеціальну, внутрішньогосподарську звітність: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ступенем узагальнення;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змістом і джерелами інформації для її формування;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терміном подання.</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4. Звітність поділяється на первинну і зведену за:</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змістом і джерелами формування;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ступенем узагальнення;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охопленням видів діяльності.</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5. Підприємства подають фінансову звітність: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органам, до сфери управління яких належать;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власникам;</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всі відповіді вірні;</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6. Облікову політику підприємства розкривають у:</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Балансі;</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Звіті про фінансові результати;</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Примітках до фінансової звітності.</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7. Річна фінансова звітність подається не пізніше:</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25 лютого наступного за звітним роком;</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20 січня наступного за звітним роком;</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28 лютого наступного за звітним роком;.</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8. Перед складанням річної фінансової звітності обов’язкове:</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проведення інвентаризації активів та зобов'язань підприємства;</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проведення внутрішнього контролю ведення бухгалтерського обліку;</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проведення аудиторської перевірки.</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9. Консолідована фінансова звітність складається та подається: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підприємствами, що мають дочірні підприємства;</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підприємствами всіх форм власності та організаційно-правових форм господарювання;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акціонерними товариствами.</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10. У якій статті Ф1 відображається заборгованість покупців або замовників за надані їм продукцію, товари, роботи, послуги:</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довгострокова дебіторська заборгованість;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інша дебіторська заборгованість;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дебіторська заборгованість за товари, роботи, послуги.</w:t>
      </w:r>
    </w:p>
    <w:p w:rsidR="00CD3A9D" w:rsidRPr="00952669" w:rsidRDefault="00CD3A9D" w:rsidP="00952669">
      <w:pPr>
        <w:spacing w:after="0" w:line="360" w:lineRule="auto"/>
        <w:ind w:firstLine="708"/>
        <w:contextualSpacing/>
        <w:jc w:val="both"/>
        <w:rPr>
          <w:rFonts w:ascii="Times New Roman" w:hAnsi="Times New Roman"/>
          <w:sz w:val="32"/>
          <w:szCs w:val="32"/>
        </w:rPr>
      </w:pPr>
      <w:r w:rsidRPr="00952669">
        <w:rPr>
          <w:rFonts w:ascii="Times New Roman" w:hAnsi="Times New Roman"/>
          <w:sz w:val="32"/>
          <w:szCs w:val="32"/>
        </w:rPr>
        <w:t>11. Звіт про фінансовий стан підприємства, який відображає на певну дату його активи, зобов'язання та власний капітал, називається:</w:t>
      </w:r>
    </w:p>
    <w:p w:rsidR="00CD3A9D" w:rsidRPr="00952669" w:rsidRDefault="00CD3A9D" w:rsidP="00952669">
      <w:pPr>
        <w:spacing w:after="0" w:line="360" w:lineRule="auto"/>
        <w:contextualSpacing/>
        <w:jc w:val="both"/>
        <w:rPr>
          <w:rFonts w:ascii="Times New Roman" w:hAnsi="Times New Roman"/>
          <w:sz w:val="32"/>
          <w:szCs w:val="32"/>
        </w:rPr>
      </w:pPr>
      <w:r w:rsidRPr="00952669">
        <w:rPr>
          <w:rFonts w:ascii="Times New Roman" w:hAnsi="Times New Roman"/>
          <w:sz w:val="32"/>
          <w:szCs w:val="32"/>
        </w:rPr>
        <w:t>а) Звіт про власний капітал;</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Баланс (Звіт про фінансовий стан);</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Звіт про рух грошових коштів.</w:t>
      </w:r>
    </w:p>
    <w:p w:rsidR="00CD3A9D" w:rsidRPr="00952669" w:rsidRDefault="00CD3A9D" w:rsidP="00952669">
      <w:pPr>
        <w:spacing w:after="0" w:line="360" w:lineRule="auto"/>
        <w:ind w:firstLine="708"/>
        <w:contextualSpacing/>
        <w:jc w:val="both"/>
        <w:rPr>
          <w:rFonts w:ascii="Times New Roman" w:hAnsi="Times New Roman"/>
          <w:sz w:val="32"/>
          <w:szCs w:val="32"/>
        </w:rPr>
      </w:pPr>
      <w:r w:rsidRPr="00952669">
        <w:rPr>
          <w:rFonts w:ascii="Times New Roman" w:hAnsi="Times New Roman"/>
          <w:sz w:val="32"/>
          <w:szCs w:val="32"/>
        </w:rPr>
        <w:t>12. Дані про доходи, витрати і фінансові результати діяльності підприємства містить: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Ф1, Ф2;</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Ф3;</w:t>
      </w:r>
    </w:p>
    <w:p w:rsidR="00CD3A9D" w:rsidRPr="00952669" w:rsidRDefault="00CD3A9D" w:rsidP="00952669">
      <w:pPr>
        <w:spacing w:after="0" w:line="360" w:lineRule="auto"/>
        <w:contextualSpacing/>
        <w:jc w:val="both"/>
        <w:rPr>
          <w:rFonts w:ascii="Times New Roman" w:hAnsi="Times New Roman"/>
          <w:sz w:val="32"/>
          <w:szCs w:val="32"/>
        </w:rPr>
      </w:pPr>
      <w:r w:rsidRPr="00952669">
        <w:rPr>
          <w:rFonts w:ascii="Times New Roman" w:hAnsi="Times New Roman"/>
          <w:sz w:val="32"/>
          <w:szCs w:val="32"/>
        </w:rPr>
        <w:t>в) Ф2.</w:t>
      </w:r>
    </w:p>
    <w:p w:rsidR="00CD3A9D" w:rsidRPr="00952669" w:rsidRDefault="00CD3A9D" w:rsidP="00952669">
      <w:pPr>
        <w:spacing w:after="0" w:line="360" w:lineRule="auto"/>
        <w:ind w:firstLine="708"/>
        <w:contextualSpacing/>
        <w:jc w:val="both"/>
        <w:rPr>
          <w:rFonts w:ascii="Times New Roman" w:hAnsi="Times New Roman"/>
          <w:sz w:val="32"/>
          <w:szCs w:val="32"/>
        </w:rPr>
      </w:pPr>
      <w:r w:rsidRPr="00952669">
        <w:rPr>
          <w:rFonts w:ascii="Times New Roman" w:hAnsi="Times New Roman"/>
          <w:sz w:val="32"/>
          <w:szCs w:val="32"/>
        </w:rPr>
        <w:t>13. Які операції не відображаються у Звіті про рух грошових коштів:</w:t>
      </w:r>
    </w:p>
    <w:p w:rsidR="00CD3A9D" w:rsidRPr="00952669" w:rsidRDefault="00CD3A9D" w:rsidP="00952669">
      <w:pPr>
        <w:spacing w:after="0" w:line="360" w:lineRule="auto"/>
        <w:contextualSpacing/>
        <w:jc w:val="both"/>
        <w:rPr>
          <w:rFonts w:ascii="Times New Roman" w:hAnsi="Times New Roman"/>
          <w:sz w:val="32"/>
          <w:szCs w:val="32"/>
        </w:rPr>
      </w:pPr>
      <w:r w:rsidRPr="00952669">
        <w:rPr>
          <w:rFonts w:ascii="Times New Roman" w:hAnsi="Times New Roman"/>
          <w:sz w:val="32"/>
          <w:szCs w:val="32"/>
        </w:rPr>
        <w:t>а) чистий рух коштів від операційної діяльності;</w:t>
      </w:r>
    </w:p>
    <w:p w:rsidR="00CD3A9D" w:rsidRPr="00952669" w:rsidRDefault="00CD3A9D" w:rsidP="00952669">
      <w:pPr>
        <w:spacing w:after="0" w:line="360" w:lineRule="auto"/>
        <w:contextualSpacing/>
        <w:jc w:val="both"/>
        <w:rPr>
          <w:rFonts w:ascii="Times New Roman" w:hAnsi="Times New Roman"/>
          <w:sz w:val="32"/>
          <w:szCs w:val="32"/>
        </w:rPr>
      </w:pPr>
      <w:r w:rsidRPr="00952669">
        <w:rPr>
          <w:rFonts w:ascii="Times New Roman" w:hAnsi="Times New Roman"/>
          <w:sz w:val="32"/>
          <w:szCs w:val="32"/>
        </w:rPr>
        <w:t>б) операції, які відносяться до інвестиційної діяльності, але не потребують використання грошових коштів та їх еквівалентів;</w:t>
      </w:r>
    </w:p>
    <w:p w:rsidR="00CD3A9D" w:rsidRPr="00952669" w:rsidRDefault="00CD3A9D" w:rsidP="00952669">
      <w:pPr>
        <w:spacing w:after="0" w:line="360" w:lineRule="auto"/>
        <w:contextualSpacing/>
        <w:jc w:val="both"/>
        <w:rPr>
          <w:rFonts w:ascii="Times New Roman" w:hAnsi="Times New Roman"/>
          <w:sz w:val="32"/>
          <w:szCs w:val="32"/>
        </w:rPr>
      </w:pPr>
      <w:r w:rsidRPr="00952669">
        <w:rPr>
          <w:rFonts w:ascii="Times New Roman" w:hAnsi="Times New Roman"/>
          <w:sz w:val="32"/>
          <w:szCs w:val="32"/>
        </w:rPr>
        <w:t xml:space="preserve">в) операції, які відносяться до інвестиційної діяльності, що потребують </w:t>
      </w:r>
    </w:p>
    <w:p w:rsidR="00CD3A9D" w:rsidRPr="00952669" w:rsidRDefault="00CD3A9D" w:rsidP="00952669">
      <w:pPr>
        <w:spacing w:after="0" w:line="360" w:lineRule="auto"/>
        <w:contextualSpacing/>
        <w:jc w:val="both"/>
        <w:rPr>
          <w:rFonts w:ascii="Times New Roman" w:hAnsi="Times New Roman"/>
          <w:sz w:val="32"/>
          <w:szCs w:val="32"/>
        </w:rPr>
      </w:pPr>
      <w:r w:rsidRPr="00952669">
        <w:rPr>
          <w:rFonts w:ascii="Times New Roman" w:hAnsi="Times New Roman"/>
          <w:sz w:val="32"/>
          <w:szCs w:val="32"/>
        </w:rPr>
        <w:t>використання грошових коштів та їх еквівалентів.</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1</w:t>
      </w:r>
      <w:r>
        <w:rPr>
          <w:rFonts w:ascii="Times New Roman" w:hAnsi="Times New Roman"/>
          <w:sz w:val="32"/>
          <w:szCs w:val="32"/>
          <w:lang w:val="uk-UA"/>
        </w:rPr>
        <w:t>4</w:t>
      </w:r>
      <w:r w:rsidRPr="00952669">
        <w:rPr>
          <w:rFonts w:ascii="Times New Roman" w:hAnsi="Times New Roman"/>
          <w:sz w:val="32"/>
          <w:szCs w:val="32"/>
        </w:rPr>
        <w:t>. Примітки до фінансової звітності не містять:</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інформацію, що стосується облікової політики;</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 xml:space="preserve">б) інформацію, що не наведена безпосередньо у фінансових звітах, але є </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обов'язковою відповідно до стандартів;</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інформацію щодо потенційних партнерів підприємства.</w:t>
      </w:r>
    </w:p>
    <w:p w:rsidR="00CD3A9D" w:rsidRPr="00952669" w:rsidRDefault="00CD3A9D" w:rsidP="00952669">
      <w:pPr>
        <w:spacing w:after="0" w:line="360" w:lineRule="auto"/>
        <w:ind w:firstLine="708"/>
        <w:contextualSpacing/>
        <w:rPr>
          <w:rFonts w:ascii="Times New Roman" w:hAnsi="Times New Roman"/>
          <w:sz w:val="32"/>
          <w:szCs w:val="32"/>
        </w:rPr>
      </w:pPr>
      <w:r w:rsidRPr="00952669">
        <w:rPr>
          <w:rFonts w:ascii="Times New Roman" w:hAnsi="Times New Roman"/>
          <w:sz w:val="32"/>
          <w:szCs w:val="32"/>
        </w:rPr>
        <w:t>1</w:t>
      </w:r>
      <w:r>
        <w:rPr>
          <w:rFonts w:ascii="Times New Roman" w:hAnsi="Times New Roman"/>
          <w:sz w:val="32"/>
          <w:szCs w:val="32"/>
          <w:lang w:val="uk-UA"/>
        </w:rPr>
        <w:t>5</w:t>
      </w:r>
      <w:r w:rsidRPr="00952669">
        <w:rPr>
          <w:rFonts w:ascii="Times New Roman" w:hAnsi="Times New Roman"/>
          <w:sz w:val="32"/>
          <w:szCs w:val="32"/>
        </w:rPr>
        <w:t>. Виправлення помилок, допущених при складанні фінансових звітів у попередніх періодах, здійснюється:</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а) методом „червоного сторно”;</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б) шляхом коригування сальдо нерозподіленого прибутку на початок звітного року;</w:t>
      </w:r>
    </w:p>
    <w:p w:rsidR="00CD3A9D" w:rsidRPr="00952669" w:rsidRDefault="00CD3A9D" w:rsidP="00952669">
      <w:pPr>
        <w:spacing w:after="0" w:line="360" w:lineRule="auto"/>
        <w:contextualSpacing/>
        <w:rPr>
          <w:rFonts w:ascii="Times New Roman" w:hAnsi="Times New Roman"/>
          <w:sz w:val="32"/>
          <w:szCs w:val="32"/>
        </w:rPr>
      </w:pPr>
      <w:r w:rsidRPr="00952669">
        <w:rPr>
          <w:rFonts w:ascii="Times New Roman" w:hAnsi="Times New Roman"/>
          <w:sz w:val="32"/>
          <w:szCs w:val="32"/>
        </w:rPr>
        <w:t>в) виправлення помилок не допускається.</w:t>
      </w:r>
    </w:p>
    <w:p w:rsidR="00CD3A9D" w:rsidRDefault="00CD3A9D" w:rsidP="009E13B2">
      <w:pPr>
        <w:spacing w:after="0" w:line="360" w:lineRule="auto"/>
        <w:ind w:firstLine="540"/>
        <w:jc w:val="center"/>
        <w:rPr>
          <w:rFonts w:ascii="Times New Roman" w:hAnsi="Times New Roman"/>
          <w:b/>
          <w:sz w:val="32"/>
          <w:szCs w:val="32"/>
          <w:lang w:val="uk-UA"/>
        </w:rPr>
      </w:pPr>
    </w:p>
    <w:p w:rsidR="00CD3A9D" w:rsidRPr="00455B46" w:rsidRDefault="00CD3A9D" w:rsidP="009E13B2">
      <w:pPr>
        <w:spacing w:after="0" w:line="360" w:lineRule="auto"/>
        <w:ind w:firstLine="540"/>
        <w:jc w:val="center"/>
        <w:rPr>
          <w:rFonts w:ascii="Times New Roman" w:hAnsi="Times New Roman"/>
          <w:b/>
          <w:sz w:val="32"/>
          <w:szCs w:val="32"/>
          <w:lang w:val="uk-UA"/>
        </w:rPr>
      </w:pPr>
      <w:r w:rsidRPr="00455B46">
        <w:rPr>
          <w:rFonts w:ascii="Times New Roman" w:hAnsi="Times New Roman"/>
          <w:b/>
          <w:sz w:val="32"/>
          <w:szCs w:val="32"/>
        </w:rPr>
        <w:t>Індивідуальні завдання</w:t>
      </w:r>
    </w:p>
    <w:p w:rsidR="00CD3A9D" w:rsidRPr="00455B46" w:rsidRDefault="00CD3A9D" w:rsidP="009E13B2">
      <w:pPr>
        <w:spacing w:after="0" w:line="360" w:lineRule="auto"/>
        <w:ind w:firstLine="539"/>
        <w:jc w:val="both"/>
        <w:rPr>
          <w:rFonts w:ascii="Times New Roman" w:hAnsi="Times New Roman"/>
          <w:sz w:val="32"/>
          <w:szCs w:val="32"/>
        </w:rPr>
      </w:pPr>
      <w:r w:rsidRPr="00455B46">
        <w:rPr>
          <w:rFonts w:ascii="Times New Roman" w:hAnsi="Times New Roman"/>
          <w:sz w:val="32"/>
          <w:szCs w:val="32"/>
          <w:lang w:val="uk-UA"/>
        </w:rPr>
        <w:t>І. Підготувати реферат на тему:</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rPr>
      </w:pPr>
      <w:r w:rsidRPr="00455B46">
        <w:rPr>
          <w:rFonts w:ascii="Times New Roman" w:hAnsi="Times New Roman"/>
          <w:sz w:val="32"/>
          <w:szCs w:val="32"/>
        </w:rPr>
        <w:t>Загальне поняття про облік. Види обліку.</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rPr>
      </w:pPr>
      <w:r w:rsidRPr="00455B46">
        <w:rPr>
          <w:rFonts w:ascii="Times New Roman" w:hAnsi="Times New Roman"/>
          <w:sz w:val="32"/>
          <w:szCs w:val="32"/>
        </w:rPr>
        <w:t>Виникнення та призначення господарського обліку в суспільстві.</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Метод бухгалтерського обліку, поняття та сутність. Елементи методу бухгалтерського обліку.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Класифікація об’єктів обліку та їх характеристика.</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Джерела утворення об’єктів обліку.</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Господарські процеси та господарські операції.</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Вимірники в бухгалтерському обліку.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Вплив господарських операцій на зміни в балансі.</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Класифікація балансу. Значення та функції балансу.</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Бухгалтерські рахунки, їх призначення та класифікація.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Первинне спостереження в обліку і його документальне відображення.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Види бухгалтерських документів, їх класифікація.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Документообіг і зберігання документів.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Документування фактів в умовах комп’ютеризації обліку. </w:t>
      </w:r>
    </w:p>
    <w:p w:rsidR="00CD3A9D" w:rsidRPr="00455B46" w:rsidRDefault="00CD3A9D" w:rsidP="0089642E">
      <w:pPr>
        <w:keepNext/>
        <w:numPr>
          <w:ilvl w:val="0"/>
          <w:numId w:val="35"/>
        </w:numPr>
        <w:tabs>
          <w:tab w:val="num" w:pos="900"/>
        </w:tabs>
        <w:spacing w:after="0" w:line="360" w:lineRule="auto"/>
        <w:jc w:val="both"/>
        <w:outlineLvl w:val="4"/>
        <w:rPr>
          <w:rFonts w:ascii="Times New Roman" w:hAnsi="Times New Roman"/>
          <w:sz w:val="32"/>
          <w:szCs w:val="32"/>
          <w:lang w:val="uk-UA"/>
        </w:rPr>
      </w:pPr>
      <w:r w:rsidRPr="00455B46">
        <w:rPr>
          <w:rFonts w:ascii="Times New Roman" w:hAnsi="Times New Roman"/>
          <w:sz w:val="32"/>
          <w:szCs w:val="32"/>
          <w:lang w:val="uk-UA"/>
        </w:rPr>
        <w:t xml:space="preserve">Облік процесу придбання засобів виробництва. </w:t>
      </w:r>
    </w:p>
    <w:p w:rsidR="00CD3A9D" w:rsidRPr="00455B46" w:rsidRDefault="00CD3A9D" w:rsidP="0089642E">
      <w:pPr>
        <w:keepNext/>
        <w:numPr>
          <w:ilvl w:val="0"/>
          <w:numId w:val="35"/>
        </w:numPr>
        <w:tabs>
          <w:tab w:val="num" w:pos="900"/>
        </w:tabs>
        <w:spacing w:after="0" w:line="360" w:lineRule="auto"/>
        <w:jc w:val="both"/>
        <w:outlineLvl w:val="4"/>
        <w:rPr>
          <w:rFonts w:ascii="Times New Roman" w:hAnsi="Times New Roman"/>
          <w:sz w:val="32"/>
          <w:szCs w:val="32"/>
          <w:lang w:val="uk-UA"/>
        </w:rPr>
      </w:pPr>
      <w:r w:rsidRPr="00455B46">
        <w:rPr>
          <w:rFonts w:ascii="Times New Roman" w:hAnsi="Times New Roman"/>
          <w:sz w:val="32"/>
          <w:szCs w:val="32"/>
          <w:lang w:val="uk-UA"/>
        </w:rPr>
        <w:t xml:space="preserve">Облік процесу виробництва та формування собівартості продукції. </w:t>
      </w:r>
    </w:p>
    <w:p w:rsidR="00CD3A9D" w:rsidRPr="00455B46" w:rsidRDefault="00CD3A9D" w:rsidP="0089642E">
      <w:pPr>
        <w:keepNext/>
        <w:numPr>
          <w:ilvl w:val="0"/>
          <w:numId w:val="35"/>
        </w:numPr>
        <w:tabs>
          <w:tab w:val="num" w:pos="900"/>
        </w:tabs>
        <w:spacing w:after="0" w:line="360" w:lineRule="auto"/>
        <w:jc w:val="both"/>
        <w:outlineLvl w:val="4"/>
        <w:rPr>
          <w:rFonts w:ascii="Times New Roman" w:hAnsi="Times New Roman"/>
          <w:sz w:val="32"/>
          <w:szCs w:val="32"/>
          <w:lang w:val="uk-UA"/>
        </w:rPr>
      </w:pPr>
      <w:r w:rsidRPr="00455B46">
        <w:rPr>
          <w:rFonts w:ascii="Times New Roman" w:hAnsi="Times New Roman"/>
          <w:sz w:val="32"/>
          <w:szCs w:val="32"/>
          <w:lang w:val="uk-UA"/>
        </w:rPr>
        <w:t xml:space="preserve">Облік процесу реалізації. </w:t>
      </w:r>
    </w:p>
    <w:p w:rsidR="00CD3A9D" w:rsidRPr="00455B46" w:rsidRDefault="00CD3A9D" w:rsidP="0089642E">
      <w:pPr>
        <w:keepNext/>
        <w:numPr>
          <w:ilvl w:val="0"/>
          <w:numId w:val="35"/>
        </w:numPr>
        <w:tabs>
          <w:tab w:val="num" w:pos="900"/>
        </w:tabs>
        <w:spacing w:after="0" w:line="360" w:lineRule="auto"/>
        <w:jc w:val="both"/>
        <w:outlineLvl w:val="4"/>
        <w:rPr>
          <w:rFonts w:ascii="Times New Roman" w:hAnsi="Times New Roman"/>
          <w:sz w:val="32"/>
          <w:szCs w:val="32"/>
          <w:lang w:val="uk-UA"/>
        </w:rPr>
      </w:pPr>
      <w:r w:rsidRPr="00455B46">
        <w:rPr>
          <w:rFonts w:ascii="Times New Roman" w:hAnsi="Times New Roman"/>
          <w:sz w:val="32"/>
          <w:szCs w:val="32"/>
          <w:lang w:val="uk-UA"/>
        </w:rPr>
        <w:t xml:space="preserve">Облік формування та розподілу результатів господарювання. </w:t>
      </w:r>
    </w:p>
    <w:p w:rsidR="00CD3A9D" w:rsidRPr="00455B46" w:rsidRDefault="00CD3A9D" w:rsidP="0089642E">
      <w:pPr>
        <w:keepNext/>
        <w:numPr>
          <w:ilvl w:val="0"/>
          <w:numId w:val="35"/>
        </w:numPr>
        <w:tabs>
          <w:tab w:val="num" w:pos="900"/>
        </w:tabs>
        <w:spacing w:after="0" w:line="360" w:lineRule="auto"/>
        <w:jc w:val="both"/>
        <w:outlineLvl w:val="8"/>
        <w:rPr>
          <w:rFonts w:ascii="Times New Roman" w:hAnsi="Times New Roman"/>
          <w:sz w:val="32"/>
          <w:szCs w:val="32"/>
          <w:lang w:val="uk-UA"/>
        </w:rPr>
      </w:pPr>
      <w:r w:rsidRPr="00455B46">
        <w:rPr>
          <w:rFonts w:ascii="Times New Roman" w:hAnsi="Times New Roman"/>
          <w:sz w:val="32"/>
          <w:szCs w:val="32"/>
          <w:lang w:val="uk-UA"/>
        </w:rPr>
        <w:t xml:space="preserve">Місце і роль інвентаризації в теорії бухгалтерського обліку. </w:t>
      </w:r>
    </w:p>
    <w:p w:rsidR="00CD3A9D" w:rsidRPr="00455B46" w:rsidRDefault="00CD3A9D" w:rsidP="0089642E">
      <w:pPr>
        <w:keepNext/>
        <w:numPr>
          <w:ilvl w:val="0"/>
          <w:numId w:val="35"/>
        </w:numPr>
        <w:tabs>
          <w:tab w:val="num" w:pos="900"/>
        </w:tabs>
        <w:spacing w:after="0" w:line="360" w:lineRule="auto"/>
        <w:jc w:val="both"/>
        <w:outlineLvl w:val="8"/>
        <w:rPr>
          <w:rFonts w:ascii="Times New Roman" w:hAnsi="Times New Roman"/>
          <w:sz w:val="32"/>
          <w:szCs w:val="32"/>
          <w:lang w:val="uk-UA"/>
        </w:rPr>
      </w:pPr>
      <w:r w:rsidRPr="00455B46">
        <w:rPr>
          <w:rFonts w:ascii="Times New Roman" w:hAnsi="Times New Roman"/>
          <w:sz w:val="32"/>
          <w:szCs w:val="32"/>
          <w:lang w:val="uk-UA"/>
        </w:rPr>
        <w:t xml:space="preserve">Принципи та методика проведення інвентаризації. </w:t>
      </w:r>
    </w:p>
    <w:p w:rsidR="00CD3A9D" w:rsidRPr="00455B46" w:rsidRDefault="00CD3A9D" w:rsidP="0089642E">
      <w:pPr>
        <w:keepNext/>
        <w:numPr>
          <w:ilvl w:val="0"/>
          <w:numId w:val="35"/>
        </w:numPr>
        <w:tabs>
          <w:tab w:val="num" w:pos="900"/>
        </w:tabs>
        <w:spacing w:after="0" w:line="360" w:lineRule="auto"/>
        <w:jc w:val="both"/>
        <w:outlineLvl w:val="8"/>
        <w:rPr>
          <w:rFonts w:ascii="Times New Roman" w:hAnsi="Times New Roman"/>
          <w:sz w:val="32"/>
          <w:szCs w:val="32"/>
          <w:lang w:val="uk-UA"/>
        </w:rPr>
      </w:pPr>
      <w:r w:rsidRPr="00455B46">
        <w:rPr>
          <w:rFonts w:ascii="Times New Roman" w:hAnsi="Times New Roman"/>
          <w:sz w:val="32"/>
          <w:szCs w:val="32"/>
          <w:lang w:val="uk-UA"/>
        </w:rPr>
        <w:t>Відображення інвентаризації на рахунках бухгалтерського обліку та у фінансовій звітності.</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Форми бухгалтерського обліку, їх суть та історичний розвиток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Бухгалтерська звітність, сутність та призначення, вимоги до складання.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Класифікація звітності, її складання. Виправлення звітних даних.</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Національні стандарти обліку.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 xml:space="preserve">Міжнародні аспекти обліку, їх застосування в Україні. </w:t>
      </w:r>
    </w:p>
    <w:p w:rsidR="00CD3A9D" w:rsidRPr="00455B46" w:rsidRDefault="00CD3A9D" w:rsidP="0089642E">
      <w:pPr>
        <w:numPr>
          <w:ilvl w:val="0"/>
          <w:numId w:val="35"/>
        </w:numPr>
        <w:tabs>
          <w:tab w:val="num" w:pos="900"/>
        </w:tabs>
        <w:spacing w:after="0" w:line="360" w:lineRule="auto"/>
        <w:jc w:val="both"/>
        <w:rPr>
          <w:rFonts w:ascii="Times New Roman" w:hAnsi="Times New Roman"/>
          <w:sz w:val="32"/>
          <w:szCs w:val="32"/>
          <w:lang w:val="uk-UA"/>
        </w:rPr>
      </w:pPr>
      <w:r w:rsidRPr="00455B46">
        <w:rPr>
          <w:rFonts w:ascii="Times New Roman" w:hAnsi="Times New Roman"/>
          <w:sz w:val="32"/>
          <w:szCs w:val="32"/>
          <w:lang w:val="uk-UA"/>
        </w:rPr>
        <w:t>Облікова політика підприємства.</w:t>
      </w:r>
    </w:p>
    <w:p w:rsidR="00CD3A9D" w:rsidRPr="00455B46" w:rsidRDefault="00CD3A9D" w:rsidP="00455B46">
      <w:pPr>
        <w:tabs>
          <w:tab w:val="left" w:pos="1080"/>
        </w:tabs>
        <w:spacing w:after="0" w:line="240" w:lineRule="auto"/>
        <w:ind w:left="600"/>
        <w:jc w:val="both"/>
        <w:rPr>
          <w:rFonts w:ascii="Times New Roman" w:hAnsi="Times New Roman"/>
          <w:sz w:val="28"/>
          <w:szCs w:val="28"/>
          <w:lang w:val="uk-UA"/>
        </w:rPr>
      </w:pPr>
    </w:p>
    <w:p w:rsidR="00CD3A9D" w:rsidRPr="009E13B2" w:rsidRDefault="00CD3A9D" w:rsidP="009E13B2">
      <w:pPr>
        <w:spacing w:after="0" w:line="360" w:lineRule="auto"/>
        <w:jc w:val="center"/>
        <w:rPr>
          <w:rFonts w:ascii="Times New Roman" w:hAnsi="Times New Roman"/>
          <w:b/>
          <w:sz w:val="32"/>
          <w:szCs w:val="32"/>
          <w:lang w:val="uk-UA"/>
        </w:rPr>
      </w:pPr>
      <w:r w:rsidRPr="009E13B2">
        <w:rPr>
          <w:rFonts w:ascii="Times New Roman" w:hAnsi="Times New Roman"/>
          <w:b/>
          <w:sz w:val="32"/>
          <w:szCs w:val="32"/>
          <w:lang w:val="uk-UA"/>
        </w:rPr>
        <w:t>Розподіл балів, які отримують студенти</w:t>
      </w:r>
    </w:p>
    <w:p w:rsidR="00CD3A9D" w:rsidRPr="009E13B2" w:rsidRDefault="00CD3A9D" w:rsidP="009E13B2">
      <w:pPr>
        <w:spacing w:after="0" w:line="360" w:lineRule="auto"/>
        <w:jc w:val="center"/>
        <w:rPr>
          <w:rFonts w:ascii="Times New Roman" w:hAnsi="Times New Roman"/>
          <w:b/>
          <w:sz w:val="32"/>
          <w:szCs w:val="32"/>
          <w:lang w:val="uk-UA"/>
        </w:rPr>
      </w:pPr>
    </w:p>
    <w:p w:rsidR="00CD3A9D" w:rsidRPr="009E13B2" w:rsidRDefault="00CD3A9D" w:rsidP="009E13B2">
      <w:pPr>
        <w:spacing w:after="0" w:line="360" w:lineRule="auto"/>
        <w:ind w:firstLine="600"/>
        <w:jc w:val="both"/>
        <w:rPr>
          <w:rFonts w:ascii="Times New Roman" w:hAnsi="Times New Roman"/>
          <w:sz w:val="32"/>
          <w:szCs w:val="32"/>
          <w:lang w:val="uk-UA"/>
        </w:rPr>
      </w:pPr>
      <w:r w:rsidRPr="009E13B2">
        <w:rPr>
          <w:rFonts w:ascii="Times New Roman" w:hAnsi="Times New Roman"/>
          <w:sz w:val="32"/>
          <w:szCs w:val="32"/>
          <w:lang w:val="uk-UA"/>
        </w:rPr>
        <w:t>Розподіл балів, які отримують студенти під час аудиторних занять впродовж семестру, наведені у таблиці.</w:t>
      </w:r>
    </w:p>
    <w:p w:rsidR="00CD3A9D" w:rsidRPr="009E13B2" w:rsidRDefault="00CD3A9D" w:rsidP="009E13B2">
      <w:pPr>
        <w:spacing w:after="0" w:line="360" w:lineRule="auto"/>
        <w:ind w:firstLine="600"/>
        <w:jc w:val="both"/>
        <w:rPr>
          <w:rFonts w:ascii="Times New Roman" w:hAnsi="Times New Roman"/>
          <w:sz w:val="32"/>
          <w:szCs w:val="32"/>
          <w:lang w:val="uk-UA"/>
        </w:rPr>
      </w:pPr>
      <w:r w:rsidRPr="009E13B2">
        <w:rPr>
          <w:rFonts w:ascii="Times New Roman" w:hAnsi="Times New Roman"/>
          <w:sz w:val="32"/>
          <w:szCs w:val="32"/>
          <w:lang w:val="uk-UA"/>
        </w:rPr>
        <w:t>У залікову відомість переноситься середній бал, який визначається діленням загальної суми накопичених балів на кількість кредитів, передбачених навчальним планом для даної дисципліни.</w:t>
      </w:r>
    </w:p>
    <w:p w:rsidR="00CD3A9D" w:rsidRDefault="00CD3A9D" w:rsidP="009E13B2">
      <w:pPr>
        <w:spacing w:after="0" w:line="360" w:lineRule="auto"/>
        <w:ind w:firstLine="540"/>
        <w:jc w:val="center"/>
        <w:rPr>
          <w:rFonts w:ascii="Times New Roman" w:hAnsi="Times New Roman"/>
          <w:b/>
          <w:sz w:val="32"/>
          <w:szCs w:val="32"/>
          <w:lang w:val="uk-UA"/>
        </w:rPr>
      </w:pPr>
    </w:p>
    <w:p w:rsidR="00CD3A9D" w:rsidRDefault="00CD3A9D" w:rsidP="009E13B2">
      <w:pPr>
        <w:spacing w:after="0" w:line="360" w:lineRule="auto"/>
        <w:ind w:firstLine="540"/>
        <w:jc w:val="center"/>
        <w:rPr>
          <w:rFonts w:ascii="Times New Roman" w:hAnsi="Times New Roman"/>
          <w:b/>
          <w:sz w:val="32"/>
          <w:szCs w:val="32"/>
          <w:lang w:val="uk-UA"/>
        </w:rPr>
      </w:pPr>
    </w:p>
    <w:p w:rsidR="00CD3A9D" w:rsidRDefault="00CD3A9D" w:rsidP="009E13B2">
      <w:pPr>
        <w:spacing w:after="0" w:line="360" w:lineRule="auto"/>
        <w:ind w:firstLine="540"/>
        <w:jc w:val="center"/>
        <w:rPr>
          <w:rFonts w:ascii="Times New Roman" w:hAnsi="Times New Roman"/>
          <w:b/>
          <w:sz w:val="32"/>
          <w:szCs w:val="32"/>
          <w:lang w:val="uk-UA"/>
        </w:rPr>
      </w:pPr>
    </w:p>
    <w:p w:rsidR="00CD3A9D" w:rsidRDefault="00CD3A9D" w:rsidP="009E13B2">
      <w:pPr>
        <w:spacing w:after="0" w:line="360" w:lineRule="auto"/>
        <w:ind w:firstLine="540"/>
        <w:jc w:val="center"/>
        <w:rPr>
          <w:rFonts w:ascii="Times New Roman" w:hAnsi="Times New Roman"/>
          <w:b/>
          <w:sz w:val="32"/>
          <w:szCs w:val="32"/>
          <w:lang w:val="uk-UA"/>
        </w:rPr>
      </w:pPr>
    </w:p>
    <w:p w:rsidR="00CD3A9D" w:rsidRPr="009E13B2" w:rsidRDefault="00CD3A9D" w:rsidP="009E13B2">
      <w:pPr>
        <w:spacing w:after="0" w:line="360" w:lineRule="auto"/>
        <w:ind w:firstLine="540"/>
        <w:jc w:val="center"/>
        <w:rPr>
          <w:rFonts w:ascii="Times New Roman" w:hAnsi="Times New Roman"/>
          <w:b/>
          <w:sz w:val="32"/>
          <w:szCs w:val="32"/>
          <w:lang w:val="uk-UA"/>
        </w:rPr>
      </w:pPr>
      <w:r w:rsidRPr="009E13B2">
        <w:rPr>
          <w:rFonts w:ascii="Times New Roman" w:hAnsi="Times New Roman"/>
          <w:b/>
          <w:sz w:val="32"/>
          <w:szCs w:val="32"/>
          <w:lang w:val="uk-UA"/>
        </w:rPr>
        <w:t>Рекомендована література</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rPr>
      </w:pPr>
      <w:r w:rsidRPr="009E13B2">
        <w:rPr>
          <w:rFonts w:ascii="Times New Roman" w:hAnsi="Times New Roman"/>
          <w:sz w:val="32"/>
          <w:szCs w:val="32"/>
        </w:rPr>
        <w:t>Білоусько В.С., Беленкова М.І. та ін.. Теорія бухгалтерського обліку: Навч.</w:t>
      </w:r>
      <w:r w:rsidRPr="009E13B2">
        <w:rPr>
          <w:rFonts w:ascii="Times New Roman" w:hAnsi="Times New Roman"/>
          <w:sz w:val="32"/>
          <w:szCs w:val="32"/>
          <w:lang w:val="uk-UA"/>
        </w:rPr>
        <w:t xml:space="preserve"> </w:t>
      </w:r>
      <w:r w:rsidRPr="009E13B2">
        <w:rPr>
          <w:rFonts w:ascii="Times New Roman" w:hAnsi="Times New Roman"/>
          <w:sz w:val="32"/>
          <w:szCs w:val="32"/>
        </w:rPr>
        <w:t>Посібник. Видання 4-те –Х., 20</w:t>
      </w:r>
      <w:r w:rsidRPr="009E13B2">
        <w:rPr>
          <w:rFonts w:ascii="Times New Roman" w:hAnsi="Times New Roman"/>
          <w:sz w:val="32"/>
          <w:szCs w:val="32"/>
          <w:lang w:val="uk-UA"/>
        </w:rPr>
        <w:t>10</w:t>
      </w:r>
      <w:r w:rsidRPr="009E13B2">
        <w:rPr>
          <w:rFonts w:ascii="Times New Roman" w:hAnsi="Times New Roman"/>
          <w:sz w:val="32"/>
          <w:szCs w:val="32"/>
        </w:rPr>
        <w:t>. - 423с</w:t>
      </w:r>
    </w:p>
    <w:p w:rsidR="00CD3A9D" w:rsidRPr="009E13B2" w:rsidRDefault="00CD3A9D" w:rsidP="0089642E">
      <w:pPr>
        <w:numPr>
          <w:ilvl w:val="0"/>
          <w:numId w:val="36"/>
        </w:numPr>
        <w:tabs>
          <w:tab w:val="left" w:pos="851"/>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Бутинець Ф.Ф., Войналович О.П., Томашевська І.Л. Організація бухгалтерського обліку: Підручник для студентів спеціальності 7.050106 «Облік і аудит» вищих навчальних закладів. / За редакцією д.е.н., проф., Заслуженого діяча науки і техніки України Ф.Ф.Бутинця. – 4-е вид., доп. і перероб. – Житомир: ПП «Рута», 2009. – 528с.</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 xml:space="preserve">Бутинець Ф.Ф. Теорія бухгалтерського обліку : Підручник для студ. вищ. навч. заклад. / Ф.Ф. Бутинець 2010. – 450с. </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 xml:space="preserve">Грабова Н.М. Кужельного М.В. Теорія бухгалтерського обліку : Підручник / Н.М. Грабова М.В. Кужельного – К.: А.С.К., 2011. – 380с. </w:t>
      </w:r>
    </w:p>
    <w:p w:rsidR="00CD3A9D" w:rsidRPr="009E13B2" w:rsidRDefault="00CD3A9D" w:rsidP="0089642E">
      <w:pPr>
        <w:numPr>
          <w:ilvl w:val="0"/>
          <w:numId w:val="36"/>
        </w:numPr>
        <w:tabs>
          <w:tab w:val="left" w:pos="851"/>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Завгородный  В.П. Бухгалтерський учет в Украине (с использ. Нац. стандартов): учеб. Пособие для студентов вузов. – 5 – е изд., доп. и перераб. – К.: А.С.К., 2009. – 848 с. – (Экономика. Финансы. Право).</w:t>
      </w:r>
    </w:p>
    <w:p w:rsidR="00CD3A9D" w:rsidRPr="009E13B2" w:rsidRDefault="00CD3A9D" w:rsidP="0089642E">
      <w:pPr>
        <w:numPr>
          <w:ilvl w:val="0"/>
          <w:numId w:val="36"/>
        </w:numPr>
        <w:tabs>
          <w:tab w:val="left" w:pos="851"/>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 xml:space="preserve">Закон України «Про бухгалтерський облік і фінансову звітність в Україні», затверджений Верховною Радою України від 16.07.1999 р. № 996 — </w:t>
      </w:r>
      <w:r w:rsidRPr="009E13B2">
        <w:rPr>
          <w:rFonts w:ascii="Times New Roman" w:hAnsi="Times New Roman"/>
          <w:sz w:val="32"/>
          <w:szCs w:val="32"/>
        </w:rPr>
        <w:t>XIV</w:t>
      </w:r>
      <w:r w:rsidRPr="009E13B2">
        <w:rPr>
          <w:rFonts w:ascii="Times New Roman" w:hAnsi="Times New Roman"/>
          <w:sz w:val="32"/>
          <w:szCs w:val="32"/>
          <w:lang w:val="uk-UA"/>
        </w:rPr>
        <w:t xml:space="preserve"> (зі змінами і допов.). h</w:t>
      </w:r>
      <w:r w:rsidRPr="009E13B2">
        <w:rPr>
          <w:rFonts w:ascii="Times New Roman" w:hAnsi="Times New Roman"/>
          <w:sz w:val="32"/>
          <w:szCs w:val="32"/>
          <w:lang w:val="en-US"/>
        </w:rPr>
        <w:t>ttp</w:t>
      </w:r>
      <w:r w:rsidRPr="009E13B2">
        <w:rPr>
          <w:rFonts w:ascii="Times New Roman" w:hAnsi="Times New Roman"/>
          <w:sz w:val="32"/>
          <w:szCs w:val="32"/>
          <w:lang w:val="uk-UA"/>
        </w:rPr>
        <w:t>//</w:t>
      </w:r>
      <w:r w:rsidRPr="009E13B2">
        <w:rPr>
          <w:rFonts w:ascii="Times New Roman" w:hAnsi="Times New Roman"/>
          <w:sz w:val="32"/>
          <w:szCs w:val="32"/>
          <w:lang w:val="en-US"/>
        </w:rPr>
        <w:t>www</w:t>
      </w:r>
      <w:r w:rsidRPr="009E13B2">
        <w:rPr>
          <w:rFonts w:ascii="Times New Roman" w:hAnsi="Times New Roman"/>
          <w:sz w:val="32"/>
          <w:szCs w:val="32"/>
          <w:lang w:val="uk-UA"/>
        </w:rPr>
        <w:t>.</w:t>
      </w:r>
      <w:r w:rsidRPr="009E13B2">
        <w:rPr>
          <w:rFonts w:ascii="Times New Roman" w:hAnsi="Times New Roman"/>
          <w:sz w:val="32"/>
          <w:szCs w:val="32"/>
          <w:lang w:val="en-US"/>
        </w:rPr>
        <w:t>rada</w:t>
      </w:r>
      <w:r w:rsidRPr="009E13B2">
        <w:rPr>
          <w:rFonts w:ascii="Times New Roman" w:hAnsi="Times New Roman"/>
          <w:sz w:val="32"/>
          <w:szCs w:val="32"/>
          <w:lang w:val="uk-UA"/>
        </w:rPr>
        <w:t>/</w:t>
      </w:r>
      <w:r w:rsidRPr="009E13B2">
        <w:rPr>
          <w:rFonts w:ascii="Times New Roman" w:hAnsi="Times New Roman"/>
          <w:sz w:val="32"/>
          <w:szCs w:val="32"/>
          <w:lang w:val="en-US"/>
        </w:rPr>
        <w:t>gov</w:t>
      </w:r>
      <w:r w:rsidRPr="009E13B2">
        <w:rPr>
          <w:rFonts w:ascii="Times New Roman" w:hAnsi="Times New Roman"/>
          <w:sz w:val="32"/>
          <w:szCs w:val="32"/>
          <w:lang w:val="uk-UA"/>
        </w:rPr>
        <w:t>/</w:t>
      </w:r>
      <w:r w:rsidRPr="009E13B2">
        <w:rPr>
          <w:rFonts w:ascii="Times New Roman" w:hAnsi="Times New Roman"/>
          <w:sz w:val="32"/>
          <w:szCs w:val="32"/>
          <w:lang w:val="en-US"/>
        </w:rPr>
        <w:t>ua</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rPr>
      </w:pPr>
      <w:r w:rsidRPr="009E13B2">
        <w:rPr>
          <w:rFonts w:ascii="Times New Roman" w:hAnsi="Times New Roman"/>
          <w:sz w:val="32"/>
          <w:szCs w:val="32"/>
        </w:rPr>
        <w:t>Лишиленко О.В. Теорія бухгалтерського обліку : Підручник / О.В.</w:t>
      </w:r>
      <w:r w:rsidRPr="009E13B2">
        <w:rPr>
          <w:rFonts w:ascii="Times New Roman" w:hAnsi="Times New Roman"/>
          <w:sz w:val="32"/>
          <w:szCs w:val="32"/>
          <w:lang w:val="uk-UA"/>
        </w:rPr>
        <w:t xml:space="preserve"> </w:t>
      </w:r>
      <w:r w:rsidRPr="009E13B2">
        <w:rPr>
          <w:rFonts w:ascii="Times New Roman" w:hAnsi="Times New Roman"/>
          <w:sz w:val="32"/>
          <w:szCs w:val="32"/>
        </w:rPr>
        <w:t xml:space="preserve">Лишиленко </w:t>
      </w:r>
      <w:r w:rsidRPr="009E13B2">
        <w:rPr>
          <w:rFonts w:ascii="Times New Roman" w:hAnsi="Times New Roman"/>
          <w:sz w:val="32"/>
          <w:szCs w:val="32"/>
          <w:lang w:val="uk-UA"/>
        </w:rPr>
        <w:t>: ПП «Рута», 2009. – 528с.</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 xml:space="preserve">НП(С)БО 1 – П(С)БО 34, зі змінами та доповненнями. Бухгалтерський облік: нормативна база - </w:t>
      </w:r>
      <w:r w:rsidRPr="009E13B2">
        <w:rPr>
          <w:rFonts w:ascii="Times New Roman" w:hAnsi="Times New Roman"/>
          <w:sz w:val="32"/>
          <w:szCs w:val="32"/>
        </w:rPr>
        <w:t xml:space="preserve">[Режим доступу] </w:t>
      </w:r>
      <w:r w:rsidRPr="009E13B2">
        <w:rPr>
          <w:rFonts w:ascii="Times New Roman" w:hAnsi="Times New Roman"/>
          <w:sz w:val="32"/>
          <w:szCs w:val="32"/>
          <w:lang w:val="uk-UA"/>
        </w:rPr>
        <w:t>h</w:t>
      </w:r>
      <w:r w:rsidRPr="009E13B2">
        <w:rPr>
          <w:rFonts w:ascii="Times New Roman" w:hAnsi="Times New Roman"/>
          <w:sz w:val="32"/>
          <w:szCs w:val="32"/>
          <w:lang w:val="en-US"/>
        </w:rPr>
        <w:t>ttp</w:t>
      </w:r>
      <w:r w:rsidRPr="009E13B2">
        <w:rPr>
          <w:rFonts w:ascii="Times New Roman" w:hAnsi="Times New Roman"/>
          <w:sz w:val="32"/>
          <w:szCs w:val="32"/>
          <w:lang w:val="uk-UA"/>
        </w:rPr>
        <w:t>//</w:t>
      </w:r>
      <w:r w:rsidRPr="009E13B2">
        <w:rPr>
          <w:rFonts w:ascii="Times New Roman" w:hAnsi="Times New Roman"/>
          <w:sz w:val="32"/>
          <w:szCs w:val="32"/>
          <w:lang w:val="en-US"/>
        </w:rPr>
        <w:t>www</w:t>
      </w:r>
      <w:r w:rsidRPr="009E13B2">
        <w:rPr>
          <w:rFonts w:ascii="Times New Roman" w:hAnsi="Times New Roman"/>
          <w:sz w:val="32"/>
          <w:szCs w:val="32"/>
          <w:lang w:val="uk-UA"/>
        </w:rPr>
        <w:t>.</w:t>
      </w:r>
      <w:r w:rsidRPr="009E13B2">
        <w:rPr>
          <w:rFonts w:ascii="Times New Roman" w:hAnsi="Times New Roman"/>
          <w:sz w:val="32"/>
          <w:szCs w:val="32"/>
          <w:lang w:val="en-US"/>
        </w:rPr>
        <w:t>rada</w:t>
      </w:r>
      <w:r w:rsidRPr="009E13B2">
        <w:rPr>
          <w:rFonts w:ascii="Times New Roman" w:hAnsi="Times New Roman"/>
          <w:sz w:val="32"/>
          <w:szCs w:val="32"/>
          <w:lang w:val="uk-UA"/>
        </w:rPr>
        <w:t>/</w:t>
      </w:r>
      <w:r w:rsidRPr="009E13B2">
        <w:rPr>
          <w:rFonts w:ascii="Times New Roman" w:hAnsi="Times New Roman"/>
          <w:sz w:val="32"/>
          <w:szCs w:val="32"/>
          <w:lang w:val="en-US"/>
        </w:rPr>
        <w:t>gov</w:t>
      </w:r>
      <w:r w:rsidRPr="009E13B2">
        <w:rPr>
          <w:rFonts w:ascii="Times New Roman" w:hAnsi="Times New Roman"/>
          <w:sz w:val="32"/>
          <w:szCs w:val="32"/>
          <w:lang w:val="uk-UA"/>
        </w:rPr>
        <w:t>/</w:t>
      </w:r>
      <w:r w:rsidRPr="009E13B2">
        <w:rPr>
          <w:rFonts w:ascii="Times New Roman" w:hAnsi="Times New Roman"/>
          <w:sz w:val="32"/>
          <w:szCs w:val="32"/>
          <w:lang w:val="en-US"/>
        </w:rPr>
        <w:t>ua</w:t>
      </w:r>
      <w:r w:rsidRPr="009E13B2">
        <w:rPr>
          <w:rFonts w:ascii="Times New Roman" w:hAnsi="Times New Roman"/>
          <w:sz w:val="32"/>
          <w:szCs w:val="32"/>
          <w:lang w:val="uk-UA"/>
        </w:rPr>
        <w:t xml:space="preserve"> </w:t>
      </w:r>
    </w:p>
    <w:p w:rsidR="00CD3A9D" w:rsidRPr="009E13B2" w:rsidRDefault="00CD3A9D" w:rsidP="0089642E">
      <w:pPr>
        <w:numPr>
          <w:ilvl w:val="0"/>
          <w:numId w:val="36"/>
        </w:numPr>
        <w:tabs>
          <w:tab w:val="left" w:pos="240"/>
          <w:tab w:val="left" w:pos="709"/>
          <w:tab w:val="left" w:pos="851"/>
          <w:tab w:val="left" w:pos="993"/>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 xml:space="preserve">Податковий Кодекс України від 02.12.2010 № 2755-VI зі змінами і доповненнями. </w:t>
      </w:r>
      <w:r w:rsidRPr="009E13B2">
        <w:rPr>
          <w:rFonts w:ascii="Times New Roman" w:hAnsi="Times New Roman"/>
          <w:sz w:val="32"/>
          <w:szCs w:val="32"/>
        </w:rPr>
        <w:t xml:space="preserve">[Режим доступу] </w:t>
      </w:r>
      <w:r w:rsidRPr="009E13B2">
        <w:rPr>
          <w:rFonts w:ascii="Times New Roman" w:hAnsi="Times New Roman"/>
          <w:sz w:val="32"/>
          <w:szCs w:val="32"/>
          <w:lang w:val="uk-UA"/>
        </w:rPr>
        <w:t>h</w:t>
      </w:r>
      <w:r w:rsidRPr="009E13B2">
        <w:rPr>
          <w:rFonts w:ascii="Times New Roman" w:hAnsi="Times New Roman"/>
          <w:sz w:val="32"/>
          <w:szCs w:val="32"/>
          <w:lang w:val="en-US"/>
        </w:rPr>
        <w:t>ttp</w:t>
      </w:r>
      <w:r w:rsidRPr="009E13B2">
        <w:rPr>
          <w:rFonts w:ascii="Times New Roman" w:hAnsi="Times New Roman"/>
          <w:sz w:val="32"/>
          <w:szCs w:val="32"/>
          <w:lang w:val="uk-UA"/>
        </w:rPr>
        <w:t>//</w:t>
      </w:r>
      <w:r w:rsidRPr="009E13B2">
        <w:rPr>
          <w:rFonts w:ascii="Times New Roman" w:hAnsi="Times New Roman"/>
          <w:sz w:val="32"/>
          <w:szCs w:val="32"/>
          <w:lang w:val="en-US"/>
        </w:rPr>
        <w:t>www</w:t>
      </w:r>
      <w:r w:rsidRPr="009E13B2">
        <w:rPr>
          <w:rFonts w:ascii="Times New Roman" w:hAnsi="Times New Roman"/>
          <w:sz w:val="32"/>
          <w:szCs w:val="32"/>
          <w:lang w:val="uk-UA"/>
        </w:rPr>
        <w:t>.</w:t>
      </w:r>
      <w:r w:rsidRPr="009E13B2">
        <w:rPr>
          <w:rFonts w:ascii="Times New Roman" w:hAnsi="Times New Roman"/>
          <w:sz w:val="32"/>
          <w:szCs w:val="32"/>
          <w:lang w:val="en-US"/>
        </w:rPr>
        <w:t>rada</w:t>
      </w:r>
      <w:r w:rsidRPr="009E13B2">
        <w:rPr>
          <w:rFonts w:ascii="Times New Roman" w:hAnsi="Times New Roman"/>
          <w:sz w:val="32"/>
          <w:szCs w:val="32"/>
          <w:lang w:val="uk-UA"/>
        </w:rPr>
        <w:t>/</w:t>
      </w:r>
      <w:r w:rsidRPr="009E13B2">
        <w:rPr>
          <w:rFonts w:ascii="Times New Roman" w:hAnsi="Times New Roman"/>
          <w:sz w:val="32"/>
          <w:szCs w:val="32"/>
          <w:lang w:val="en-US"/>
        </w:rPr>
        <w:t>gov</w:t>
      </w:r>
      <w:r w:rsidRPr="009E13B2">
        <w:rPr>
          <w:rFonts w:ascii="Times New Roman" w:hAnsi="Times New Roman"/>
          <w:sz w:val="32"/>
          <w:szCs w:val="32"/>
          <w:lang w:val="uk-UA"/>
        </w:rPr>
        <w:t>/</w:t>
      </w:r>
      <w:r w:rsidRPr="009E13B2">
        <w:rPr>
          <w:rFonts w:ascii="Times New Roman" w:hAnsi="Times New Roman"/>
          <w:sz w:val="32"/>
          <w:szCs w:val="32"/>
          <w:lang w:val="en-US"/>
        </w:rPr>
        <w:t>ua</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 xml:space="preserve">Пилипенко А.А., Отенко В.І. Організація обліку і контролю: Навч. посібник. – Харків: Вид. ХДЕУ, 2009. – 288 с. </w:t>
      </w:r>
    </w:p>
    <w:p w:rsidR="00CD3A9D" w:rsidRPr="009E13B2" w:rsidRDefault="00CD3A9D" w:rsidP="0089642E">
      <w:pPr>
        <w:numPr>
          <w:ilvl w:val="0"/>
          <w:numId w:val="36"/>
        </w:numPr>
        <w:tabs>
          <w:tab w:val="left" w:pos="851"/>
          <w:tab w:val="left" w:pos="993"/>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Шепітко Г.Ф. Ромашевська Н.О. Практикум з теорії бухгалтерського обліку : навчальний посібник / Г.Ф. Шепітко Н.О Ромашевська. 2010. – 396с.</w:t>
      </w:r>
    </w:p>
    <w:p w:rsidR="00CD3A9D" w:rsidRPr="009E13B2" w:rsidRDefault="00CD3A9D" w:rsidP="009E13B2">
      <w:pPr>
        <w:autoSpaceDE w:val="0"/>
        <w:autoSpaceDN w:val="0"/>
        <w:adjustRightInd w:val="0"/>
        <w:spacing w:after="0" w:line="360" w:lineRule="auto"/>
        <w:ind w:firstLine="601"/>
        <w:jc w:val="center"/>
        <w:rPr>
          <w:rFonts w:ascii="Times New Roman" w:hAnsi="Times New Roman"/>
          <w:b/>
          <w:sz w:val="32"/>
          <w:szCs w:val="32"/>
        </w:rPr>
      </w:pPr>
      <w:r w:rsidRPr="009E13B2">
        <w:rPr>
          <w:rFonts w:ascii="Times New Roman" w:hAnsi="Times New Roman"/>
          <w:b/>
          <w:sz w:val="32"/>
          <w:szCs w:val="32"/>
          <w:lang w:val="uk-UA"/>
        </w:rPr>
        <w:t>Д</w:t>
      </w:r>
      <w:r w:rsidRPr="009E13B2">
        <w:rPr>
          <w:rFonts w:ascii="Times New Roman" w:hAnsi="Times New Roman"/>
          <w:b/>
          <w:sz w:val="32"/>
          <w:szCs w:val="32"/>
        </w:rPr>
        <w:t>опомiжна</w:t>
      </w:r>
    </w:p>
    <w:p w:rsidR="00CD3A9D" w:rsidRPr="009E13B2" w:rsidRDefault="00CD3A9D" w:rsidP="0089642E">
      <w:pPr>
        <w:numPr>
          <w:ilvl w:val="0"/>
          <w:numId w:val="37"/>
        </w:numPr>
        <w:tabs>
          <w:tab w:val="left" w:pos="851"/>
        </w:tabs>
        <w:autoSpaceDE w:val="0"/>
        <w:autoSpaceDN w:val="0"/>
        <w:adjustRightInd w:val="0"/>
        <w:spacing w:after="0" w:line="360" w:lineRule="auto"/>
        <w:ind w:left="0" w:firstLine="601"/>
        <w:jc w:val="both"/>
        <w:rPr>
          <w:rFonts w:ascii="Times New Roman" w:hAnsi="Times New Roman"/>
          <w:sz w:val="32"/>
          <w:szCs w:val="32"/>
          <w:lang w:val="uk-UA"/>
        </w:rPr>
      </w:pPr>
      <w:r w:rsidRPr="009E13B2">
        <w:rPr>
          <w:rFonts w:ascii="Times New Roman" w:hAnsi="Times New Roman"/>
          <w:sz w:val="32"/>
          <w:szCs w:val="32"/>
          <w:lang w:val="uk-UA"/>
        </w:rPr>
        <w:t>Бухгалтерський облік: актуальні проблеми та рішення: Монографія, Суми: ДВНЗ “УАБС НБУ”, Пластун О.Л. за заг. редакцією Герасименка С.С. Єпіфанова А.О.17</w:t>
      </w:r>
      <w:r w:rsidRPr="009E13B2">
        <w:rPr>
          <w:rFonts w:ascii="Times New Roman" w:hAnsi="Times New Roman"/>
          <w:sz w:val="32"/>
          <w:szCs w:val="32"/>
        </w:rPr>
        <w:t xml:space="preserve">. Михайлов </w:t>
      </w:r>
      <w:r w:rsidRPr="009E13B2">
        <w:rPr>
          <w:rFonts w:ascii="Times New Roman" w:hAnsi="Times New Roman"/>
          <w:sz w:val="32"/>
          <w:szCs w:val="32"/>
          <w:lang w:val="uk-UA"/>
        </w:rPr>
        <w:t>М.Г</w:t>
      </w:r>
      <w:r w:rsidRPr="009E13B2">
        <w:rPr>
          <w:rFonts w:ascii="Times New Roman" w:hAnsi="Times New Roman"/>
          <w:sz w:val="32"/>
          <w:szCs w:val="32"/>
        </w:rPr>
        <w:t>.</w:t>
      </w:r>
      <w:r w:rsidRPr="009E13B2">
        <w:rPr>
          <w:rFonts w:ascii="Times New Roman" w:hAnsi="Times New Roman"/>
          <w:sz w:val="32"/>
          <w:szCs w:val="32"/>
          <w:lang w:val="uk-UA"/>
        </w:rPr>
        <w:t xml:space="preserve"> 2010. – 250 с.</w:t>
      </w:r>
    </w:p>
    <w:p w:rsidR="00CD3A9D" w:rsidRPr="009E13B2" w:rsidRDefault="00CD3A9D" w:rsidP="0089642E">
      <w:pPr>
        <w:numPr>
          <w:ilvl w:val="0"/>
          <w:numId w:val="37"/>
        </w:numPr>
        <w:tabs>
          <w:tab w:val="left" w:pos="851"/>
        </w:tabs>
        <w:spacing w:after="0" w:line="360" w:lineRule="auto"/>
        <w:ind w:left="0" w:firstLine="567"/>
        <w:jc w:val="both"/>
        <w:rPr>
          <w:rFonts w:ascii="Times New Roman" w:hAnsi="Times New Roman"/>
          <w:sz w:val="32"/>
          <w:szCs w:val="32"/>
        </w:rPr>
      </w:pPr>
      <w:r w:rsidRPr="009E13B2">
        <w:rPr>
          <w:rFonts w:ascii="Times New Roman" w:hAnsi="Times New Roman"/>
          <w:sz w:val="32"/>
          <w:szCs w:val="32"/>
        </w:rPr>
        <w:t>Бутинець Ф.Ф. та ін. Бухгалтерський фінансовий облік:  Підручник для студентів спеціальності "Облік і аудит" вищих навчальних закладів [Ф. Ф. Бутинець та ін. ]; під заг. ред. Ф. Ф. Бутинця. - 8-ме вид., доп. і перероб. - Житомир: ПП "Рута", 2009. -912 с.</w:t>
      </w:r>
    </w:p>
    <w:p w:rsidR="00CD3A9D" w:rsidRPr="009E13B2" w:rsidRDefault="00CD3A9D" w:rsidP="0089642E">
      <w:pPr>
        <w:numPr>
          <w:ilvl w:val="0"/>
          <w:numId w:val="37"/>
        </w:numPr>
        <w:tabs>
          <w:tab w:val="left" w:pos="851"/>
        </w:tabs>
        <w:spacing w:after="0" w:line="360" w:lineRule="auto"/>
        <w:ind w:left="0" w:firstLine="567"/>
        <w:jc w:val="both"/>
        <w:rPr>
          <w:rFonts w:ascii="Times New Roman" w:hAnsi="Times New Roman"/>
          <w:sz w:val="32"/>
          <w:szCs w:val="32"/>
          <w:lang w:val="uk-UA"/>
        </w:rPr>
      </w:pPr>
      <w:r w:rsidRPr="009E13B2">
        <w:rPr>
          <w:rFonts w:ascii="Times New Roman" w:hAnsi="Times New Roman"/>
          <w:sz w:val="32"/>
          <w:szCs w:val="32"/>
          <w:lang w:val="uk-UA"/>
        </w:rPr>
        <w:t>Бухгалтерський словник. / за ред. проф. Ф.Ф. Бутинця. – Житомир: ПП «Рута», 2010. – 224с.</w:t>
      </w:r>
    </w:p>
    <w:p w:rsidR="00CD3A9D" w:rsidRPr="009E13B2" w:rsidRDefault="00CD3A9D" w:rsidP="009E13B2">
      <w:pPr>
        <w:autoSpaceDE w:val="0"/>
        <w:autoSpaceDN w:val="0"/>
        <w:adjustRightInd w:val="0"/>
        <w:spacing w:after="0" w:line="360" w:lineRule="auto"/>
        <w:ind w:firstLine="601"/>
        <w:jc w:val="center"/>
        <w:rPr>
          <w:rFonts w:ascii="Times New Roman" w:hAnsi="Times New Roman"/>
          <w:b/>
          <w:sz w:val="32"/>
          <w:szCs w:val="32"/>
          <w:lang w:val="uk-UA"/>
        </w:rPr>
      </w:pPr>
      <w:r w:rsidRPr="009E13B2">
        <w:rPr>
          <w:rFonts w:ascii="Times New Roman" w:hAnsi="Times New Roman"/>
          <w:b/>
          <w:sz w:val="32"/>
          <w:szCs w:val="32"/>
        </w:rPr>
        <w:t>Iнфо</w:t>
      </w:r>
      <w:r w:rsidRPr="009E13B2">
        <w:rPr>
          <w:rFonts w:ascii="Times New Roman" w:hAnsi="Times New Roman"/>
          <w:b/>
          <w:sz w:val="32"/>
          <w:szCs w:val="32"/>
          <w:lang w:val="uk-UA"/>
        </w:rPr>
        <w:t>рм</w:t>
      </w:r>
      <w:r w:rsidRPr="009E13B2">
        <w:rPr>
          <w:rFonts w:ascii="Times New Roman" w:hAnsi="Times New Roman"/>
          <w:b/>
          <w:sz w:val="32"/>
          <w:szCs w:val="32"/>
        </w:rPr>
        <w:t>ацiйнi ресур</w:t>
      </w:r>
      <w:r w:rsidRPr="009E13B2">
        <w:rPr>
          <w:rFonts w:ascii="Times New Roman" w:hAnsi="Times New Roman"/>
          <w:b/>
          <w:sz w:val="32"/>
          <w:szCs w:val="32"/>
          <w:lang w:val="uk-UA"/>
        </w:rPr>
        <w:t>си</w:t>
      </w:r>
    </w:p>
    <w:p w:rsidR="00CD3A9D" w:rsidRPr="009E13B2" w:rsidRDefault="00CD3A9D" w:rsidP="009E13B2">
      <w:pPr>
        <w:autoSpaceDE w:val="0"/>
        <w:autoSpaceDN w:val="0"/>
        <w:adjustRightInd w:val="0"/>
        <w:spacing w:after="0" w:line="360" w:lineRule="auto"/>
        <w:ind w:firstLine="601"/>
        <w:jc w:val="both"/>
        <w:rPr>
          <w:rFonts w:ascii="Times New Roman" w:hAnsi="Times New Roman"/>
          <w:sz w:val="32"/>
          <w:szCs w:val="32"/>
          <w:lang w:val="uk-UA"/>
        </w:rPr>
      </w:pPr>
      <w:r w:rsidRPr="009E13B2">
        <w:rPr>
          <w:rFonts w:ascii="Times New Roman" w:hAnsi="Times New Roman"/>
          <w:sz w:val="32"/>
          <w:szCs w:val="32"/>
          <w:lang w:val="uk-UA"/>
        </w:rPr>
        <w:t>1. Бутинець Ф. Ф. Бухгалтерський обл</w:t>
      </w:r>
      <w:r w:rsidRPr="009E13B2">
        <w:rPr>
          <w:rFonts w:ascii="Times New Roman" w:hAnsi="Times New Roman"/>
          <w:sz w:val="32"/>
          <w:szCs w:val="32"/>
        </w:rPr>
        <w:t>i</w:t>
      </w:r>
      <w:r w:rsidRPr="009E13B2">
        <w:rPr>
          <w:rFonts w:ascii="Times New Roman" w:hAnsi="Times New Roman"/>
          <w:sz w:val="32"/>
          <w:szCs w:val="32"/>
          <w:lang w:val="uk-UA"/>
        </w:rPr>
        <w:t>к [Текст] : вправи, си</w:t>
      </w:r>
      <w:r w:rsidRPr="009E13B2">
        <w:rPr>
          <w:rFonts w:ascii="Times New Roman" w:hAnsi="Times New Roman"/>
          <w:sz w:val="32"/>
          <w:szCs w:val="32"/>
        </w:rPr>
        <w:t>ry</w:t>
      </w:r>
      <w:r w:rsidRPr="009E13B2">
        <w:rPr>
          <w:rFonts w:ascii="Times New Roman" w:hAnsi="Times New Roman"/>
          <w:sz w:val="32"/>
          <w:szCs w:val="32"/>
          <w:lang w:val="uk-UA"/>
        </w:rPr>
        <w:t>ац</w:t>
      </w:r>
      <w:r w:rsidRPr="009E13B2">
        <w:rPr>
          <w:rFonts w:ascii="Times New Roman" w:hAnsi="Times New Roman"/>
          <w:sz w:val="32"/>
          <w:szCs w:val="32"/>
        </w:rPr>
        <w:t>ii</w:t>
      </w:r>
      <w:r w:rsidRPr="009E13B2">
        <w:rPr>
          <w:rFonts w:ascii="Times New Roman" w:hAnsi="Times New Roman"/>
          <w:sz w:val="32"/>
          <w:szCs w:val="32"/>
          <w:lang w:val="uk-UA"/>
        </w:rPr>
        <w:t>, тести: навчальний пос</w:t>
      </w:r>
      <w:r w:rsidRPr="009E13B2">
        <w:rPr>
          <w:rFonts w:ascii="Times New Roman" w:hAnsi="Times New Roman"/>
          <w:sz w:val="32"/>
          <w:szCs w:val="32"/>
        </w:rPr>
        <w:t>i</w:t>
      </w:r>
      <w:r w:rsidRPr="009E13B2">
        <w:rPr>
          <w:rFonts w:ascii="Times New Roman" w:hAnsi="Times New Roman"/>
          <w:sz w:val="32"/>
          <w:szCs w:val="32"/>
          <w:lang w:val="uk-UA"/>
        </w:rPr>
        <w:t xml:space="preserve">бник / за ред. Ф.Ф.Бутинця. - Вид. 2-е, допов. </w:t>
      </w:r>
      <w:r w:rsidRPr="009E13B2">
        <w:rPr>
          <w:rFonts w:ascii="Times New Roman" w:hAnsi="Times New Roman"/>
          <w:sz w:val="32"/>
          <w:szCs w:val="32"/>
        </w:rPr>
        <w:t>i</w:t>
      </w:r>
      <w:r w:rsidRPr="009E13B2">
        <w:rPr>
          <w:rFonts w:ascii="Times New Roman" w:hAnsi="Times New Roman"/>
          <w:sz w:val="32"/>
          <w:szCs w:val="32"/>
          <w:lang w:val="uk-UA"/>
        </w:rPr>
        <w:t xml:space="preserve"> перероб. - Житомир: ПП "Рута", 2008. - 316 с. - 10 екз.</w:t>
      </w:r>
    </w:p>
    <w:p w:rsidR="00CD3A9D" w:rsidRPr="009E13B2" w:rsidRDefault="00CD3A9D" w:rsidP="009E13B2">
      <w:pPr>
        <w:autoSpaceDE w:val="0"/>
        <w:autoSpaceDN w:val="0"/>
        <w:adjustRightInd w:val="0"/>
        <w:spacing w:after="0" w:line="360" w:lineRule="auto"/>
        <w:ind w:firstLine="601"/>
        <w:jc w:val="both"/>
        <w:rPr>
          <w:rFonts w:ascii="Times New Roman" w:hAnsi="Times New Roman"/>
          <w:sz w:val="32"/>
          <w:szCs w:val="32"/>
          <w:lang w:val="uk-UA"/>
        </w:rPr>
      </w:pPr>
      <w:r w:rsidRPr="009E13B2">
        <w:rPr>
          <w:rFonts w:ascii="Times New Roman" w:hAnsi="Times New Roman"/>
          <w:sz w:val="32"/>
          <w:szCs w:val="32"/>
          <w:lang w:val="uk-UA"/>
        </w:rPr>
        <w:t>2. Бутинець Ф. Ф. Теорія бухгалтерського обл</w:t>
      </w:r>
      <w:r w:rsidRPr="009E13B2">
        <w:rPr>
          <w:rFonts w:ascii="Times New Roman" w:hAnsi="Times New Roman"/>
          <w:sz w:val="32"/>
          <w:szCs w:val="32"/>
        </w:rPr>
        <w:t>i</w:t>
      </w:r>
      <w:r w:rsidRPr="009E13B2">
        <w:rPr>
          <w:rFonts w:ascii="Times New Roman" w:hAnsi="Times New Roman"/>
          <w:sz w:val="32"/>
          <w:szCs w:val="32"/>
          <w:lang w:val="uk-UA"/>
        </w:rPr>
        <w:t>ку [Текст] : навчалльний пос</w:t>
      </w:r>
      <w:r w:rsidRPr="009E13B2">
        <w:rPr>
          <w:rFonts w:ascii="Times New Roman" w:hAnsi="Times New Roman"/>
          <w:sz w:val="32"/>
          <w:szCs w:val="32"/>
        </w:rPr>
        <w:t>i</w:t>
      </w:r>
      <w:r w:rsidRPr="009E13B2">
        <w:rPr>
          <w:rFonts w:ascii="Times New Roman" w:hAnsi="Times New Roman"/>
          <w:sz w:val="32"/>
          <w:szCs w:val="32"/>
          <w:lang w:val="uk-UA"/>
        </w:rPr>
        <w:t>бник / Ф. Ф. Бутинецъ, О. В. Ол</w:t>
      </w:r>
      <w:r w:rsidRPr="009E13B2">
        <w:rPr>
          <w:rFonts w:ascii="Times New Roman" w:hAnsi="Times New Roman"/>
          <w:sz w:val="32"/>
          <w:szCs w:val="32"/>
        </w:rPr>
        <w:t>i</w:t>
      </w:r>
      <w:r w:rsidRPr="009E13B2">
        <w:rPr>
          <w:rFonts w:ascii="Times New Roman" w:hAnsi="Times New Roman"/>
          <w:sz w:val="32"/>
          <w:szCs w:val="32"/>
          <w:lang w:val="uk-UA"/>
        </w:rPr>
        <w:t xml:space="preserve">йник, М. М. Шигун, С. М. Шулепова. - Вид.  2-е, допов. </w:t>
      </w:r>
      <w:r w:rsidRPr="009E13B2">
        <w:rPr>
          <w:rFonts w:ascii="Times New Roman" w:hAnsi="Times New Roman"/>
          <w:sz w:val="32"/>
          <w:szCs w:val="32"/>
        </w:rPr>
        <w:t>i</w:t>
      </w:r>
      <w:r w:rsidRPr="009E13B2">
        <w:rPr>
          <w:rFonts w:ascii="Times New Roman" w:hAnsi="Times New Roman"/>
          <w:sz w:val="32"/>
          <w:szCs w:val="32"/>
          <w:lang w:val="uk-UA"/>
        </w:rPr>
        <w:t xml:space="preserve"> перероб. Житомир : ПП "Рута ",2009 . 278 с.- 32 екз.</w:t>
      </w:r>
    </w:p>
    <w:p w:rsidR="00CD3A9D" w:rsidRPr="009E13B2" w:rsidRDefault="00CD3A9D" w:rsidP="009E13B2">
      <w:pPr>
        <w:autoSpaceDE w:val="0"/>
        <w:autoSpaceDN w:val="0"/>
        <w:adjustRightInd w:val="0"/>
        <w:spacing w:after="0" w:line="360" w:lineRule="auto"/>
        <w:ind w:firstLine="601"/>
        <w:jc w:val="both"/>
        <w:rPr>
          <w:rFonts w:ascii="Times New Roman" w:hAnsi="Times New Roman"/>
          <w:sz w:val="32"/>
          <w:szCs w:val="32"/>
          <w:lang w:val="uk-UA"/>
        </w:rPr>
      </w:pPr>
      <w:r w:rsidRPr="009E13B2">
        <w:rPr>
          <w:rFonts w:ascii="Times New Roman" w:hAnsi="Times New Roman"/>
          <w:sz w:val="32"/>
          <w:szCs w:val="32"/>
          <w:lang w:val="uk-UA"/>
        </w:rPr>
        <w:t>3.  Сопко В. Теорія бухгалтерського обл</w:t>
      </w:r>
      <w:r w:rsidRPr="009E13B2">
        <w:rPr>
          <w:rFonts w:ascii="Times New Roman" w:hAnsi="Times New Roman"/>
          <w:sz w:val="32"/>
          <w:szCs w:val="32"/>
        </w:rPr>
        <w:t>i</w:t>
      </w:r>
      <w:r w:rsidRPr="009E13B2">
        <w:rPr>
          <w:rFonts w:ascii="Times New Roman" w:hAnsi="Times New Roman"/>
          <w:sz w:val="32"/>
          <w:szCs w:val="32"/>
          <w:lang w:val="uk-UA"/>
        </w:rPr>
        <w:t>ку, економ</w:t>
      </w:r>
      <w:r w:rsidRPr="009E13B2">
        <w:rPr>
          <w:rFonts w:ascii="Times New Roman" w:hAnsi="Times New Roman"/>
          <w:sz w:val="32"/>
          <w:szCs w:val="32"/>
        </w:rPr>
        <w:t>i</w:t>
      </w:r>
      <w:r w:rsidRPr="009E13B2">
        <w:rPr>
          <w:rFonts w:ascii="Times New Roman" w:hAnsi="Times New Roman"/>
          <w:sz w:val="32"/>
          <w:szCs w:val="32"/>
          <w:lang w:val="uk-UA"/>
        </w:rPr>
        <w:t>чного контролю та анал</w:t>
      </w:r>
      <w:r w:rsidRPr="009E13B2">
        <w:rPr>
          <w:rFonts w:ascii="Times New Roman" w:hAnsi="Times New Roman"/>
          <w:sz w:val="32"/>
          <w:szCs w:val="32"/>
        </w:rPr>
        <w:t>i</w:t>
      </w:r>
      <w:r w:rsidRPr="009E13B2">
        <w:rPr>
          <w:rFonts w:ascii="Times New Roman" w:hAnsi="Times New Roman"/>
          <w:sz w:val="32"/>
          <w:szCs w:val="32"/>
          <w:lang w:val="uk-UA"/>
        </w:rPr>
        <w:t>зу [Текст] : П</w:t>
      </w:r>
      <w:r w:rsidRPr="009E13B2">
        <w:rPr>
          <w:rFonts w:ascii="Times New Roman" w:hAnsi="Times New Roman"/>
          <w:sz w:val="32"/>
          <w:szCs w:val="32"/>
        </w:rPr>
        <w:t>i</w:t>
      </w:r>
      <w:r w:rsidRPr="009E13B2">
        <w:rPr>
          <w:rFonts w:ascii="Times New Roman" w:hAnsi="Times New Roman"/>
          <w:sz w:val="32"/>
          <w:szCs w:val="32"/>
          <w:lang w:val="uk-UA"/>
        </w:rPr>
        <w:t>дручник. / В. Сопко, В. Завгородн</w:t>
      </w:r>
      <w:r w:rsidRPr="009E13B2">
        <w:rPr>
          <w:rFonts w:ascii="Times New Roman" w:hAnsi="Times New Roman"/>
          <w:sz w:val="32"/>
          <w:szCs w:val="32"/>
        </w:rPr>
        <w:t>i</w:t>
      </w:r>
      <w:r w:rsidRPr="009E13B2">
        <w:rPr>
          <w:rFonts w:ascii="Times New Roman" w:hAnsi="Times New Roman"/>
          <w:sz w:val="32"/>
          <w:szCs w:val="32"/>
          <w:lang w:val="uk-UA"/>
        </w:rPr>
        <w:t>й. - К.: КНЕУ, 2010. 345 с.  - 23 екз.</w:t>
      </w:r>
    </w:p>
    <w:p w:rsidR="00CD3A9D" w:rsidRPr="009E13B2" w:rsidRDefault="00CD3A9D" w:rsidP="009E13B2">
      <w:pPr>
        <w:autoSpaceDE w:val="0"/>
        <w:autoSpaceDN w:val="0"/>
        <w:adjustRightInd w:val="0"/>
        <w:spacing w:after="0" w:line="360" w:lineRule="auto"/>
        <w:ind w:firstLine="601"/>
        <w:jc w:val="both"/>
        <w:rPr>
          <w:rFonts w:ascii="Times New Roman" w:hAnsi="Times New Roman"/>
          <w:sz w:val="32"/>
          <w:szCs w:val="32"/>
          <w:lang w:val="uk-UA"/>
        </w:rPr>
      </w:pPr>
      <w:r w:rsidRPr="009E13B2">
        <w:rPr>
          <w:rFonts w:ascii="Times New Roman" w:hAnsi="Times New Roman"/>
          <w:sz w:val="32"/>
          <w:szCs w:val="32"/>
        </w:rPr>
        <w:t>5. Зміст курсу «</w:t>
      </w:r>
      <w:r w:rsidRPr="009E13B2">
        <w:rPr>
          <w:rFonts w:ascii="Times New Roman" w:hAnsi="Times New Roman"/>
          <w:sz w:val="32"/>
          <w:szCs w:val="32"/>
          <w:lang w:val="uk-UA"/>
        </w:rPr>
        <w:t xml:space="preserve">Практикум з теорії бухгалтерського обліку». Персональний Web – ресурс викладача. Інтернет/ресурс. – Джерело </w:t>
      </w:r>
      <w:r w:rsidRPr="009E13B2">
        <w:rPr>
          <w:rFonts w:ascii="Times New Roman" w:hAnsi="Times New Roman"/>
          <w:sz w:val="32"/>
          <w:szCs w:val="32"/>
        </w:rPr>
        <w:t>доступу [</w:t>
      </w:r>
      <w:r w:rsidRPr="009E13B2">
        <w:rPr>
          <w:rFonts w:ascii="Times New Roman" w:hAnsi="Times New Roman"/>
          <w:sz w:val="32"/>
          <w:szCs w:val="32"/>
          <w:lang w:val="en-US"/>
        </w:rPr>
        <w:t>http</w:t>
      </w:r>
      <w:r w:rsidRPr="009E13B2">
        <w:rPr>
          <w:rFonts w:ascii="Times New Roman" w:hAnsi="Times New Roman"/>
          <w:sz w:val="32"/>
          <w:szCs w:val="32"/>
        </w:rPr>
        <w:t xml:space="preserve">: // </w:t>
      </w:r>
      <w:r w:rsidRPr="009E13B2">
        <w:rPr>
          <w:rFonts w:ascii="Times New Roman" w:hAnsi="Times New Roman"/>
          <w:sz w:val="32"/>
          <w:szCs w:val="32"/>
          <w:lang w:val="en-US"/>
        </w:rPr>
        <w:t>mnu</w:t>
      </w:r>
      <w:r w:rsidRPr="009E13B2">
        <w:rPr>
          <w:rFonts w:ascii="Times New Roman" w:hAnsi="Times New Roman"/>
          <w:sz w:val="32"/>
          <w:szCs w:val="32"/>
        </w:rPr>
        <w:t>.</w:t>
      </w:r>
      <w:r w:rsidRPr="009E13B2">
        <w:rPr>
          <w:rFonts w:ascii="Times New Roman" w:hAnsi="Times New Roman"/>
          <w:sz w:val="32"/>
          <w:szCs w:val="32"/>
          <w:lang w:val="en-US"/>
        </w:rPr>
        <w:t>mk</w:t>
      </w:r>
      <w:r w:rsidRPr="009E13B2">
        <w:rPr>
          <w:rFonts w:ascii="Times New Roman" w:hAnsi="Times New Roman"/>
          <w:sz w:val="32"/>
          <w:szCs w:val="32"/>
        </w:rPr>
        <w:t>.</w:t>
      </w:r>
      <w:r w:rsidRPr="009E13B2">
        <w:rPr>
          <w:rFonts w:ascii="Times New Roman" w:hAnsi="Times New Roman"/>
          <w:sz w:val="32"/>
          <w:szCs w:val="32"/>
          <w:lang w:val="en-US"/>
        </w:rPr>
        <w:t>ua</w:t>
      </w:r>
      <w:r w:rsidRPr="009E13B2">
        <w:rPr>
          <w:rFonts w:ascii="Times New Roman" w:hAnsi="Times New Roman"/>
          <w:sz w:val="32"/>
          <w:szCs w:val="32"/>
        </w:rPr>
        <w:t>/]</w:t>
      </w:r>
      <w:r w:rsidRPr="009E13B2">
        <w:rPr>
          <w:rFonts w:ascii="Times New Roman" w:hAnsi="Times New Roman"/>
          <w:sz w:val="32"/>
          <w:szCs w:val="32"/>
          <w:lang w:val="uk-UA"/>
        </w:rPr>
        <w:t xml:space="preserve"> </w:t>
      </w:r>
    </w:p>
    <w:p w:rsidR="00CD3A9D" w:rsidRPr="009E13B2" w:rsidRDefault="00CD3A9D" w:rsidP="009E13B2">
      <w:pPr>
        <w:spacing w:after="0" w:line="360" w:lineRule="auto"/>
        <w:ind w:firstLine="601"/>
        <w:jc w:val="both"/>
        <w:rPr>
          <w:rFonts w:ascii="Times New Roman" w:hAnsi="Times New Roman"/>
          <w:sz w:val="28"/>
          <w:szCs w:val="28"/>
          <w:lang w:val="uk-UA"/>
        </w:rPr>
      </w:pPr>
    </w:p>
    <w:p w:rsidR="00CD3A9D" w:rsidRPr="00A818B8" w:rsidRDefault="00CD3A9D" w:rsidP="00A818B8">
      <w:pPr>
        <w:spacing w:after="0" w:line="240" w:lineRule="auto"/>
        <w:jc w:val="center"/>
        <w:rPr>
          <w:rFonts w:ascii="Times New Roman" w:hAnsi="Times New Roman"/>
          <w:sz w:val="40"/>
          <w:szCs w:val="40"/>
          <w:lang w:val="uk-UA"/>
        </w:rPr>
      </w:pPr>
      <w:r w:rsidRPr="00A818B8">
        <w:rPr>
          <w:rFonts w:ascii="Times New Roman" w:hAnsi="Times New Roman"/>
          <w:sz w:val="40"/>
          <w:szCs w:val="40"/>
          <w:lang w:val="uk-UA"/>
        </w:rPr>
        <w:t>Практикум з теорії бухгалтерського обліку</w:t>
      </w:r>
    </w:p>
    <w:p w:rsidR="00CD3A9D" w:rsidRPr="00E141E4" w:rsidRDefault="00CD3A9D" w:rsidP="006E5ED6">
      <w:pPr>
        <w:autoSpaceDE w:val="0"/>
        <w:autoSpaceDN w:val="0"/>
        <w:adjustRightInd w:val="0"/>
        <w:spacing w:after="0" w:line="360" w:lineRule="auto"/>
        <w:jc w:val="both"/>
        <w:rPr>
          <w:rFonts w:ascii="Times New Roman" w:hAnsi="Times New Roman"/>
          <w:sz w:val="28"/>
          <w:szCs w:val="28"/>
          <w:lang w:val="uk-UA"/>
        </w:rPr>
      </w:pPr>
      <w:r w:rsidRPr="00E141E4">
        <w:rPr>
          <w:rFonts w:ascii="Times New Roman" w:hAnsi="Times New Roman"/>
          <w:sz w:val="28"/>
          <w:szCs w:val="28"/>
          <w:lang w:val="uk-UA"/>
        </w:rPr>
        <w:t xml:space="preserve">Методичні вказівки до самостійних  занять </w:t>
      </w:r>
      <w:r w:rsidRPr="00E141E4">
        <w:rPr>
          <w:rFonts w:ascii="Times New Roman" w:hAnsi="Times New Roman"/>
          <w:color w:val="000000"/>
          <w:sz w:val="28"/>
          <w:szCs w:val="28"/>
          <w:lang w:val="uk-UA"/>
        </w:rPr>
        <w:t xml:space="preserve">з </w:t>
      </w:r>
      <w:r w:rsidRPr="00E141E4">
        <w:rPr>
          <w:rFonts w:ascii="Times New Roman" w:hAnsi="Times New Roman"/>
          <w:sz w:val="28"/>
          <w:szCs w:val="28"/>
          <w:lang w:val="uk-UA"/>
        </w:rPr>
        <w:t>дисципліни «</w:t>
      </w:r>
      <w:r>
        <w:rPr>
          <w:rFonts w:ascii="Times New Roman" w:hAnsi="Times New Roman"/>
          <w:sz w:val="28"/>
          <w:szCs w:val="28"/>
          <w:lang w:val="uk-UA"/>
        </w:rPr>
        <w:t>Практикум з теорії бухгалтерського обліку</w:t>
      </w:r>
      <w:r w:rsidRPr="00E141E4">
        <w:rPr>
          <w:rFonts w:ascii="Times New Roman" w:hAnsi="Times New Roman"/>
          <w:sz w:val="28"/>
          <w:szCs w:val="28"/>
          <w:lang w:val="uk-UA"/>
        </w:rPr>
        <w:t xml:space="preserve">» (для студентів </w:t>
      </w:r>
      <w:r>
        <w:rPr>
          <w:rFonts w:ascii="Times New Roman" w:hAnsi="Times New Roman"/>
          <w:sz w:val="28"/>
          <w:szCs w:val="28"/>
          <w:lang w:val="uk-UA"/>
        </w:rPr>
        <w:t>3</w:t>
      </w:r>
      <w:r w:rsidRPr="00E141E4">
        <w:rPr>
          <w:rFonts w:ascii="Times New Roman" w:hAnsi="Times New Roman"/>
          <w:sz w:val="28"/>
          <w:szCs w:val="28"/>
          <w:lang w:val="uk-UA"/>
        </w:rPr>
        <w:t xml:space="preserve"> курсу денної форми навчання </w:t>
      </w:r>
      <w:r>
        <w:rPr>
          <w:rFonts w:ascii="Times New Roman" w:hAnsi="Times New Roman"/>
          <w:sz w:val="28"/>
          <w:szCs w:val="28"/>
          <w:lang w:val="uk-UA"/>
        </w:rPr>
        <w:t>напряму підготовки 6</w:t>
      </w:r>
      <w:r w:rsidRPr="00E141E4">
        <w:rPr>
          <w:rFonts w:ascii="Times New Roman" w:hAnsi="Times New Roman"/>
          <w:sz w:val="28"/>
          <w:szCs w:val="28"/>
          <w:lang w:val="uk-UA"/>
        </w:rPr>
        <w:t xml:space="preserve">.030509 «Облік і аудит») </w:t>
      </w:r>
    </w:p>
    <w:p w:rsidR="00CD3A9D" w:rsidRPr="00E141E4" w:rsidRDefault="00CD3A9D" w:rsidP="006E5ED6">
      <w:pPr>
        <w:spacing w:after="0" w:line="360" w:lineRule="auto"/>
        <w:jc w:val="both"/>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r w:rsidRPr="00E141E4">
        <w:rPr>
          <w:rFonts w:ascii="Times New Roman" w:hAnsi="Times New Roman"/>
          <w:sz w:val="28"/>
          <w:szCs w:val="28"/>
          <w:lang w:val="uk-UA"/>
        </w:rPr>
        <w:t>Волошина Вікторія Вадимівна</w:t>
      </w: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Default="00CD3A9D" w:rsidP="006E5ED6">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Підписано до друку: 02.02.2015р.</w:t>
      </w:r>
    </w:p>
    <w:p w:rsidR="00CD3A9D" w:rsidRDefault="00CD3A9D" w:rsidP="006E5ED6">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Папір для множу вальних апаратів:</w:t>
      </w:r>
    </w:p>
    <w:p w:rsidR="00CD3A9D" w:rsidRPr="00174F98" w:rsidRDefault="00CD3A9D" w:rsidP="006E5ED6">
      <w:pPr>
        <w:spacing w:line="360" w:lineRule="auto"/>
        <w:contextualSpacing/>
        <w:jc w:val="center"/>
        <w:rPr>
          <w:rFonts w:ascii="Times New Roman" w:hAnsi="Times New Roman"/>
          <w:sz w:val="28"/>
          <w:szCs w:val="28"/>
        </w:rPr>
      </w:pPr>
      <w:r>
        <w:rPr>
          <w:rFonts w:ascii="Times New Roman" w:hAnsi="Times New Roman"/>
          <w:sz w:val="28"/>
          <w:szCs w:val="28"/>
          <w:lang w:val="uk-UA"/>
        </w:rPr>
        <w:t>Формат: 60х84</w:t>
      </w:r>
      <w:r w:rsidRPr="00174F98">
        <w:rPr>
          <w:rFonts w:ascii="Times New Roman" w:hAnsi="Times New Roman"/>
          <w:sz w:val="28"/>
          <w:szCs w:val="28"/>
        </w:rPr>
        <w:t>/16</w:t>
      </w:r>
    </w:p>
    <w:p w:rsidR="00CD3A9D" w:rsidRDefault="00CD3A9D" w:rsidP="006E5ED6">
      <w:pPr>
        <w:spacing w:line="360" w:lineRule="auto"/>
        <w:contextualSpacing/>
        <w:jc w:val="center"/>
        <w:rPr>
          <w:rFonts w:ascii="Times New Roman" w:hAnsi="Times New Roman"/>
          <w:sz w:val="28"/>
          <w:szCs w:val="28"/>
        </w:rPr>
      </w:pPr>
      <w:r>
        <w:rPr>
          <w:rFonts w:ascii="Times New Roman" w:hAnsi="Times New Roman"/>
          <w:sz w:val="28"/>
          <w:szCs w:val="28"/>
          <w:lang w:val="uk-UA"/>
        </w:rPr>
        <w:t>Комп’ютерне  макетування:</w:t>
      </w:r>
      <w:r w:rsidRPr="00174F98">
        <w:rPr>
          <w:rFonts w:ascii="Times New Roman" w:hAnsi="Times New Roman"/>
          <w:sz w:val="28"/>
          <w:szCs w:val="28"/>
        </w:rPr>
        <w:t xml:space="preserve"> </w:t>
      </w:r>
      <w:r>
        <w:rPr>
          <w:rFonts w:ascii="Times New Roman" w:hAnsi="Times New Roman"/>
          <w:sz w:val="28"/>
          <w:szCs w:val="28"/>
        </w:rPr>
        <w:t>Волошина В.В.</w:t>
      </w:r>
    </w:p>
    <w:p w:rsidR="00CD3A9D" w:rsidRDefault="00CD3A9D" w:rsidP="006E5ED6">
      <w:pPr>
        <w:spacing w:line="360" w:lineRule="auto"/>
        <w:contextualSpacing/>
        <w:jc w:val="center"/>
        <w:rPr>
          <w:rFonts w:ascii="Times New Roman" w:hAnsi="Times New Roman"/>
          <w:sz w:val="28"/>
          <w:szCs w:val="28"/>
          <w:lang w:val="uk-UA"/>
        </w:rPr>
      </w:pPr>
      <w:r>
        <w:rPr>
          <w:rFonts w:ascii="Times New Roman" w:hAnsi="Times New Roman"/>
          <w:sz w:val="28"/>
          <w:szCs w:val="28"/>
        </w:rPr>
        <w:t>Друк, фальцовочно-пал</w:t>
      </w:r>
      <w:r>
        <w:rPr>
          <w:rFonts w:ascii="Times New Roman" w:hAnsi="Times New Roman"/>
          <w:sz w:val="28"/>
          <w:szCs w:val="28"/>
          <w:lang w:val="uk-UA"/>
        </w:rPr>
        <w:t>і</w:t>
      </w:r>
      <w:r>
        <w:rPr>
          <w:rFonts w:ascii="Times New Roman" w:hAnsi="Times New Roman"/>
          <w:sz w:val="28"/>
          <w:szCs w:val="28"/>
        </w:rPr>
        <w:t>турн</w:t>
      </w:r>
      <w:r>
        <w:rPr>
          <w:rFonts w:ascii="Times New Roman" w:hAnsi="Times New Roman"/>
          <w:sz w:val="28"/>
          <w:szCs w:val="28"/>
          <w:lang w:val="uk-UA"/>
        </w:rPr>
        <w:t>і</w:t>
      </w:r>
      <w:r>
        <w:rPr>
          <w:rFonts w:ascii="Times New Roman" w:hAnsi="Times New Roman"/>
          <w:sz w:val="28"/>
          <w:szCs w:val="28"/>
        </w:rPr>
        <w:t xml:space="preserve"> роботи:</w:t>
      </w:r>
      <w:r>
        <w:rPr>
          <w:rFonts w:ascii="Times New Roman" w:hAnsi="Times New Roman"/>
          <w:sz w:val="28"/>
          <w:szCs w:val="28"/>
          <w:lang w:val="uk-UA"/>
        </w:rPr>
        <w:t xml:space="preserve"> Петренко О.В. </w:t>
      </w:r>
    </w:p>
    <w:p w:rsidR="00CD3A9D" w:rsidRDefault="00CD3A9D" w:rsidP="006E5ED6">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Гарнітура журнальна, Умов. друк. арк. – 2,5</w:t>
      </w:r>
    </w:p>
    <w:p w:rsidR="00CD3A9D" w:rsidRPr="00174F98" w:rsidRDefault="00CD3A9D" w:rsidP="006E5ED6">
      <w:pPr>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Тираж 30 прим.</w:t>
      </w: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p>
    <w:p w:rsidR="00CD3A9D" w:rsidRPr="00E141E4" w:rsidRDefault="00CD3A9D" w:rsidP="006E5ED6">
      <w:pPr>
        <w:spacing w:after="0" w:line="360" w:lineRule="auto"/>
        <w:jc w:val="center"/>
        <w:rPr>
          <w:rFonts w:ascii="Times New Roman" w:hAnsi="Times New Roman"/>
          <w:sz w:val="28"/>
          <w:szCs w:val="28"/>
          <w:lang w:val="uk-UA"/>
        </w:rPr>
      </w:pPr>
      <w:r w:rsidRPr="00E141E4">
        <w:rPr>
          <w:rFonts w:ascii="Times New Roman" w:hAnsi="Times New Roman"/>
          <w:sz w:val="28"/>
          <w:szCs w:val="28"/>
          <w:lang w:val="uk-UA"/>
        </w:rPr>
        <w:t>Миколаївський національний університет імені В.О. Сухомлинського</w:t>
      </w:r>
    </w:p>
    <w:p w:rsidR="00CD3A9D" w:rsidRPr="00E141E4" w:rsidRDefault="00CD3A9D" w:rsidP="006E5ED6">
      <w:pPr>
        <w:spacing w:after="0" w:line="360" w:lineRule="auto"/>
        <w:rPr>
          <w:rFonts w:ascii="Times New Roman" w:hAnsi="Times New Roman"/>
          <w:bCs/>
          <w:sz w:val="28"/>
          <w:szCs w:val="28"/>
          <w:lang w:val="uk-UA"/>
        </w:rPr>
      </w:pPr>
      <w:r w:rsidRPr="00E141E4">
        <w:rPr>
          <w:rFonts w:ascii="Times New Roman" w:hAnsi="Times New Roman"/>
          <w:sz w:val="28"/>
          <w:szCs w:val="28"/>
          <w:lang w:val="uk-UA"/>
        </w:rPr>
        <w:t xml:space="preserve">54000, м. Миколаїв, вул. Нікольська, 24 </w:t>
      </w:r>
    </w:p>
    <w:p w:rsidR="00CD3A9D" w:rsidRPr="008C706A" w:rsidRDefault="00CD3A9D" w:rsidP="00D13597">
      <w:pPr>
        <w:spacing w:after="0" w:line="360" w:lineRule="auto"/>
        <w:contextualSpacing/>
        <w:jc w:val="both"/>
        <w:rPr>
          <w:rFonts w:ascii="Times New Roman" w:hAnsi="Times New Roman"/>
          <w:sz w:val="32"/>
          <w:szCs w:val="32"/>
        </w:rPr>
      </w:pPr>
    </w:p>
    <w:sectPr w:rsidR="00CD3A9D" w:rsidRPr="008C706A" w:rsidSect="008C706A">
      <w:headerReference w:type="default" r:id="rId7"/>
      <w:pgSz w:w="11906" w:h="16838"/>
      <w:pgMar w:top="851" w:right="851" w:bottom="851"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A9D" w:rsidRDefault="00CD3A9D" w:rsidP="00A374A2">
      <w:pPr>
        <w:pStyle w:val="BodyText"/>
        <w:spacing w:after="0" w:line="240" w:lineRule="auto"/>
      </w:pPr>
      <w:r>
        <w:separator/>
      </w:r>
    </w:p>
  </w:endnote>
  <w:endnote w:type="continuationSeparator" w:id="1">
    <w:p w:rsidR="00CD3A9D" w:rsidRDefault="00CD3A9D" w:rsidP="00A374A2">
      <w:pPr>
        <w:pStyle w:val="BodyText"/>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A9D" w:rsidRDefault="00CD3A9D" w:rsidP="00A374A2">
      <w:pPr>
        <w:pStyle w:val="BodyText"/>
        <w:spacing w:after="0" w:line="240" w:lineRule="auto"/>
      </w:pPr>
      <w:r>
        <w:separator/>
      </w:r>
    </w:p>
  </w:footnote>
  <w:footnote w:type="continuationSeparator" w:id="1">
    <w:p w:rsidR="00CD3A9D" w:rsidRDefault="00CD3A9D" w:rsidP="00A374A2">
      <w:pPr>
        <w:pStyle w:val="BodyText"/>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A9D" w:rsidRDefault="00CD3A9D">
    <w:pPr>
      <w:pStyle w:val="Header"/>
      <w:jc w:val="right"/>
    </w:pPr>
    <w:fldSimple w:instr=" PAGE   \* MERGEFORMAT ">
      <w:r>
        <w:rPr>
          <w:noProof/>
        </w:rPr>
        <w:t>2</w:t>
      </w:r>
    </w:fldSimple>
  </w:p>
  <w:p w:rsidR="00CD3A9D" w:rsidRDefault="00CD3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5"/>
        <w:u w:val="none"/>
      </w:rPr>
    </w:lvl>
    <w:lvl w:ilvl="1">
      <w:start w:val="1"/>
      <w:numFmt w:val="bullet"/>
      <w:lvlText w:val="•"/>
      <w:lvlJc w:val="left"/>
      <w:rPr>
        <w:rFonts w:ascii="Times New Roman" w:hAnsi="Times New Roman"/>
        <w:b w:val="0"/>
        <w:i w:val="0"/>
        <w:smallCaps w:val="0"/>
        <w:strike w:val="0"/>
        <w:color w:val="000000"/>
        <w:spacing w:val="0"/>
        <w:w w:val="100"/>
        <w:position w:val="0"/>
        <w:sz w:val="15"/>
        <w:u w:val="none"/>
      </w:rPr>
    </w:lvl>
    <w:lvl w:ilvl="2">
      <w:start w:val="1"/>
      <w:numFmt w:val="bullet"/>
      <w:lvlText w:val="•"/>
      <w:lvlJc w:val="left"/>
      <w:rPr>
        <w:rFonts w:ascii="Times New Roman" w:hAnsi="Times New Roman"/>
        <w:b w:val="0"/>
        <w:i w:val="0"/>
        <w:smallCaps w:val="0"/>
        <w:strike w:val="0"/>
        <w:color w:val="000000"/>
        <w:spacing w:val="0"/>
        <w:w w:val="100"/>
        <w:position w:val="0"/>
        <w:sz w:val="15"/>
        <w:u w:val="none"/>
      </w:rPr>
    </w:lvl>
    <w:lvl w:ilvl="3">
      <w:start w:val="1"/>
      <w:numFmt w:val="bullet"/>
      <w:lvlText w:val="•"/>
      <w:lvlJc w:val="left"/>
      <w:rPr>
        <w:rFonts w:ascii="Times New Roman" w:hAnsi="Times New Roman"/>
        <w:b w:val="0"/>
        <w:i w:val="0"/>
        <w:smallCaps w:val="0"/>
        <w:strike w:val="0"/>
        <w:color w:val="000000"/>
        <w:spacing w:val="0"/>
        <w:w w:val="100"/>
        <w:position w:val="0"/>
        <w:sz w:val="15"/>
        <w:u w:val="none"/>
      </w:rPr>
    </w:lvl>
    <w:lvl w:ilvl="4">
      <w:start w:val="1"/>
      <w:numFmt w:val="bullet"/>
      <w:lvlText w:val="•"/>
      <w:lvlJc w:val="left"/>
      <w:rPr>
        <w:rFonts w:ascii="Times New Roman" w:hAnsi="Times New Roman"/>
        <w:b w:val="0"/>
        <w:i w:val="0"/>
        <w:smallCaps w:val="0"/>
        <w:strike w:val="0"/>
        <w:color w:val="000000"/>
        <w:spacing w:val="0"/>
        <w:w w:val="100"/>
        <w:position w:val="0"/>
        <w:sz w:val="15"/>
        <w:u w:val="none"/>
      </w:rPr>
    </w:lvl>
    <w:lvl w:ilvl="5">
      <w:start w:val="1"/>
      <w:numFmt w:val="bullet"/>
      <w:lvlText w:val="•"/>
      <w:lvlJc w:val="left"/>
      <w:rPr>
        <w:rFonts w:ascii="Times New Roman" w:hAnsi="Times New Roman"/>
        <w:b w:val="0"/>
        <w:i w:val="0"/>
        <w:smallCaps w:val="0"/>
        <w:strike w:val="0"/>
        <w:color w:val="000000"/>
        <w:spacing w:val="0"/>
        <w:w w:val="100"/>
        <w:position w:val="0"/>
        <w:sz w:val="15"/>
        <w:u w:val="none"/>
      </w:rPr>
    </w:lvl>
    <w:lvl w:ilvl="6">
      <w:start w:val="1"/>
      <w:numFmt w:val="bullet"/>
      <w:lvlText w:val="•"/>
      <w:lvlJc w:val="left"/>
      <w:rPr>
        <w:rFonts w:ascii="Times New Roman" w:hAnsi="Times New Roman"/>
        <w:b w:val="0"/>
        <w:i w:val="0"/>
        <w:smallCaps w:val="0"/>
        <w:strike w:val="0"/>
        <w:color w:val="000000"/>
        <w:spacing w:val="0"/>
        <w:w w:val="100"/>
        <w:position w:val="0"/>
        <w:sz w:val="15"/>
        <w:u w:val="none"/>
      </w:rPr>
    </w:lvl>
    <w:lvl w:ilvl="7">
      <w:start w:val="1"/>
      <w:numFmt w:val="bullet"/>
      <w:lvlText w:val="•"/>
      <w:lvlJc w:val="left"/>
      <w:rPr>
        <w:rFonts w:ascii="Times New Roman" w:hAnsi="Times New Roman"/>
        <w:b w:val="0"/>
        <w:i w:val="0"/>
        <w:smallCaps w:val="0"/>
        <w:strike w:val="0"/>
        <w:color w:val="000000"/>
        <w:spacing w:val="0"/>
        <w:w w:val="100"/>
        <w:position w:val="0"/>
        <w:sz w:val="15"/>
        <w:u w:val="none"/>
      </w:rPr>
    </w:lvl>
    <w:lvl w:ilvl="8">
      <w:start w:val="1"/>
      <w:numFmt w:val="bullet"/>
      <w:lvlText w:val="•"/>
      <w:lvlJc w:val="left"/>
      <w:rPr>
        <w:rFonts w:ascii="Times New Roman" w:hAnsi="Times New Roman"/>
        <w:b w:val="0"/>
        <w:i w:val="0"/>
        <w:smallCaps w:val="0"/>
        <w:strike w:val="0"/>
        <w:color w:val="000000"/>
        <w:spacing w:val="0"/>
        <w:w w:val="100"/>
        <w:position w:val="0"/>
        <w:sz w:val="15"/>
        <w:u w:val="none"/>
      </w:rPr>
    </w:lvl>
  </w:abstractNum>
  <w:abstractNum w:abstractNumId="1">
    <w:nsid w:val="03D07151"/>
    <w:multiLevelType w:val="multilevel"/>
    <w:tmpl w:val="E46EF54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985743A"/>
    <w:multiLevelType w:val="multilevel"/>
    <w:tmpl w:val="55483834"/>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9B343AB"/>
    <w:multiLevelType w:val="multilevel"/>
    <w:tmpl w:val="98022ABC"/>
    <w:lvl w:ilvl="0">
      <w:start w:val="1"/>
      <w:numFmt w:val="decimal"/>
      <w:lvlText w:val="%1."/>
      <w:lvlJc w:val="left"/>
      <w:pPr>
        <w:tabs>
          <w:tab w:val="num" w:pos="1068"/>
        </w:tabs>
        <w:ind w:left="1068" w:hanging="360"/>
      </w:pPr>
      <w:rPr>
        <w:rFonts w:cs="Times New Roman"/>
      </w:rPr>
    </w:lvl>
    <w:lvl w:ilvl="1" w:tentative="1">
      <w:start w:val="1"/>
      <w:numFmt w:val="decimal"/>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4">
    <w:nsid w:val="0DD305BC"/>
    <w:multiLevelType w:val="multilevel"/>
    <w:tmpl w:val="436AA0E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B84E48"/>
    <w:multiLevelType w:val="multilevel"/>
    <w:tmpl w:val="D242A6A2"/>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1D18C3"/>
    <w:multiLevelType w:val="hybridMultilevel"/>
    <w:tmpl w:val="74045FBC"/>
    <w:lvl w:ilvl="0" w:tplc="2BFE056A">
      <w:start w:val="1"/>
      <w:numFmt w:val="decimal"/>
      <w:lvlText w:val="%1."/>
      <w:lvlJc w:val="left"/>
      <w:pPr>
        <w:ind w:left="643"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165679C"/>
    <w:multiLevelType w:val="hybridMultilevel"/>
    <w:tmpl w:val="54D6F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DE4670"/>
    <w:multiLevelType w:val="multilevel"/>
    <w:tmpl w:val="D79C18E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36119F"/>
    <w:multiLevelType w:val="hybridMultilevel"/>
    <w:tmpl w:val="6F9659C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5F7254C"/>
    <w:multiLevelType w:val="hybridMultilevel"/>
    <w:tmpl w:val="DA78CD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E85E5D"/>
    <w:multiLevelType w:val="hybridMultilevel"/>
    <w:tmpl w:val="972044F2"/>
    <w:lvl w:ilvl="0" w:tplc="61487380">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7692B98"/>
    <w:multiLevelType w:val="hybridMultilevel"/>
    <w:tmpl w:val="D02E0C08"/>
    <w:lvl w:ilvl="0" w:tplc="0CF8FF8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29A13E3A"/>
    <w:multiLevelType w:val="multilevel"/>
    <w:tmpl w:val="CB7C09EE"/>
    <w:lvl w:ilvl="0">
      <w:start w:val="2"/>
      <w:numFmt w:val="bullet"/>
      <w:lvlText w:val="-"/>
      <w:lvlJc w:val="left"/>
      <w:rPr>
        <w:rFonts w:ascii="Times New Roman" w:eastAsia="Times New Roman" w:hAnsi="Times New Roman" w:hint="default"/>
        <w:b w:val="0"/>
        <w:i w:val="0"/>
        <w:smallCaps w:val="0"/>
        <w:strike w:val="0"/>
        <w:color w:val="000000"/>
        <w:spacing w:val="0"/>
        <w:w w:val="100"/>
        <w:position w:val="0"/>
        <w:sz w:val="15"/>
        <w:u w:val="none"/>
      </w:rPr>
    </w:lvl>
    <w:lvl w:ilvl="1">
      <w:start w:val="1"/>
      <w:numFmt w:val="bullet"/>
      <w:lvlText w:val="•"/>
      <w:lvlJc w:val="left"/>
      <w:rPr>
        <w:rFonts w:ascii="Times New Roman" w:hAnsi="Times New Roman"/>
        <w:b w:val="0"/>
        <w:i w:val="0"/>
        <w:smallCaps w:val="0"/>
        <w:strike w:val="0"/>
        <w:color w:val="000000"/>
        <w:spacing w:val="0"/>
        <w:w w:val="100"/>
        <w:position w:val="0"/>
        <w:sz w:val="15"/>
        <w:u w:val="none"/>
      </w:rPr>
    </w:lvl>
    <w:lvl w:ilvl="2">
      <w:start w:val="1"/>
      <w:numFmt w:val="bullet"/>
      <w:lvlText w:val="•"/>
      <w:lvlJc w:val="left"/>
      <w:rPr>
        <w:rFonts w:ascii="Times New Roman" w:hAnsi="Times New Roman"/>
        <w:b w:val="0"/>
        <w:i w:val="0"/>
        <w:smallCaps w:val="0"/>
        <w:strike w:val="0"/>
        <w:color w:val="000000"/>
        <w:spacing w:val="0"/>
        <w:w w:val="100"/>
        <w:position w:val="0"/>
        <w:sz w:val="15"/>
        <w:u w:val="none"/>
      </w:rPr>
    </w:lvl>
    <w:lvl w:ilvl="3">
      <w:start w:val="1"/>
      <w:numFmt w:val="bullet"/>
      <w:lvlText w:val="•"/>
      <w:lvlJc w:val="left"/>
      <w:rPr>
        <w:rFonts w:ascii="Times New Roman" w:hAnsi="Times New Roman"/>
        <w:b w:val="0"/>
        <w:i w:val="0"/>
        <w:smallCaps w:val="0"/>
        <w:strike w:val="0"/>
        <w:color w:val="000000"/>
        <w:spacing w:val="0"/>
        <w:w w:val="100"/>
        <w:position w:val="0"/>
        <w:sz w:val="15"/>
        <w:u w:val="none"/>
      </w:rPr>
    </w:lvl>
    <w:lvl w:ilvl="4">
      <w:start w:val="1"/>
      <w:numFmt w:val="bullet"/>
      <w:lvlText w:val="•"/>
      <w:lvlJc w:val="left"/>
      <w:rPr>
        <w:rFonts w:ascii="Times New Roman" w:hAnsi="Times New Roman"/>
        <w:b w:val="0"/>
        <w:i w:val="0"/>
        <w:smallCaps w:val="0"/>
        <w:strike w:val="0"/>
        <w:color w:val="000000"/>
        <w:spacing w:val="0"/>
        <w:w w:val="100"/>
        <w:position w:val="0"/>
        <w:sz w:val="15"/>
        <w:u w:val="none"/>
      </w:rPr>
    </w:lvl>
    <w:lvl w:ilvl="5">
      <w:start w:val="1"/>
      <w:numFmt w:val="bullet"/>
      <w:lvlText w:val="•"/>
      <w:lvlJc w:val="left"/>
      <w:rPr>
        <w:rFonts w:ascii="Times New Roman" w:hAnsi="Times New Roman"/>
        <w:b w:val="0"/>
        <w:i w:val="0"/>
        <w:smallCaps w:val="0"/>
        <w:strike w:val="0"/>
        <w:color w:val="000000"/>
        <w:spacing w:val="0"/>
        <w:w w:val="100"/>
        <w:position w:val="0"/>
        <w:sz w:val="15"/>
        <w:u w:val="none"/>
      </w:rPr>
    </w:lvl>
    <w:lvl w:ilvl="6">
      <w:start w:val="1"/>
      <w:numFmt w:val="bullet"/>
      <w:lvlText w:val="•"/>
      <w:lvlJc w:val="left"/>
      <w:rPr>
        <w:rFonts w:ascii="Times New Roman" w:hAnsi="Times New Roman"/>
        <w:b w:val="0"/>
        <w:i w:val="0"/>
        <w:smallCaps w:val="0"/>
        <w:strike w:val="0"/>
        <w:color w:val="000000"/>
        <w:spacing w:val="0"/>
        <w:w w:val="100"/>
        <w:position w:val="0"/>
        <w:sz w:val="15"/>
        <w:u w:val="none"/>
      </w:rPr>
    </w:lvl>
    <w:lvl w:ilvl="7">
      <w:start w:val="1"/>
      <w:numFmt w:val="bullet"/>
      <w:lvlText w:val="•"/>
      <w:lvlJc w:val="left"/>
      <w:rPr>
        <w:rFonts w:ascii="Times New Roman" w:hAnsi="Times New Roman"/>
        <w:b w:val="0"/>
        <w:i w:val="0"/>
        <w:smallCaps w:val="0"/>
        <w:strike w:val="0"/>
        <w:color w:val="000000"/>
        <w:spacing w:val="0"/>
        <w:w w:val="100"/>
        <w:position w:val="0"/>
        <w:sz w:val="15"/>
        <w:u w:val="none"/>
      </w:rPr>
    </w:lvl>
    <w:lvl w:ilvl="8">
      <w:start w:val="1"/>
      <w:numFmt w:val="bullet"/>
      <w:lvlText w:val="•"/>
      <w:lvlJc w:val="left"/>
      <w:rPr>
        <w:rFonts w:ascii="Times New Roman" w:hAnsi="Times New Roman"/>
        <w:b w:val="0"/>
        <w:i w:val="0"/>
        <w:smallCaps w:val="0"/>
        <w:strike w:val="0"/>
        <w:color w:val="000000"/>
        <w:spacing w:val="0"/>
        <w:w w:val="100"/>
        <w:position w:val="0"/>
        <w:sz w:val="15"/>
        <w:u w:val="none"/>
      </w:rPr>
    </w:lvl>
  </w:abstractNum>
  <w:abstractNum w:abstractNumId="14">
    <w:nsid w:val="2C3A6689"/>
    <w:multiLevelType w:val="hybridMultilevel"/>
    <w:tmpl w:val="A29CB7D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307D7594"/>
    <w:multiLevelType w:val="multilevel"/>
    <w:tmpl w:val="DC02D0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17C2780"/>
    <w:multiLevelType w:val="multilevel"/>
    <w:tmpl w:val="CB7C09EE"/>
    <w:lvl w:ilvl="0">
      <w:start w:val="2"/>
      <w:numFmt w:val="bullet"/>
      <w:lvlText w:val="-"/>
      <w:lvlJc w:val="left"/>
      <w:rPr>
        <w:rFonts w:ascii="Times New Roman" w:eastAsia="Times New Roman" w:hAnsi="Times New Roman" w:hint="default"/>
        <w:b w:val="0"/>
        <w:i w:val="0"/>
        <w:smallCaps w:val="0"/>
        <w:strike w:val="0"/>
        <w:color w:val="000000"/>
        <w:spacing w:val="0"/>
        <w:w w:val="100"/>
        <w:position w:val="0"/>
        <w:sz w:val="15"/>
        <w:u w:val="none"/>
      </w:rPr>
    </w:lvl>
    <w:lvl w:ilvl="1">
      <w:start w:val="1"/>
      <w:numFmt w:val="bullet"/>
      <w:lvlText w:val="•"/>
      <w:lvlJc w:val="left"/>
      <w:rPr>
        <w:rFonts w:ascii="Times New Roman" w:hAnsi="Times New Roman"/>
        <w:b w:val="0"/>
        <w:i w:val="0"/>
        <w:smallCaps w:val="0"/>
        <w:strike w:val="0"/>
        <w:color w:val="000000"/>
        <w:spacing w:val="0"/>
        <w:w w:val="100"/>
        <w:position w:val="0"/>
        <w:sz w:val="15"/>
        <w:u w:val="none"/>
      </w:rPr>
    </w:lvl>
    <w:lvl w:ilvl="2">
      <w:start w:val="1"/>
      <w:numFmt w:val="bullet"/>
      <w:lvlText w:val="•"/>
      <w:lvlJc w:val="left"/>
      <w:rPr>
        <w:rFonts w:ascii="Times New Roman" w:hAnsi="Times New Roman"/>
        <w:b w:val="0"/>
        <w:i w:val="0"/>
        <w:smallCaps w:val="0"/>
        <w:strike w:val="0"/>
        <w:color w:val="000000"/>
        <w:spacing w:val="0"/>
        <w:w w:val="100"/>
        <w:position w:val="0"/>
        <w:sz w:val="15"/>
        <w:u w:val="none"/>
      </w:rPr>
    </w:lvl>
    <w:lvl w:ilvl="3">
      <w:start w:val="1"/>
      <w:numFmt w:val="bullet"/>
      <w:lvlText w:val="•"/>
      <w:lvlJc w:val="left"/>
      <w:rPr>
        <w:rFonts w:ascii="Times New Roman" w:hAnsi="Times New Roman"/>
        <w:b w:val="0"/>
        <w:i w:val="0"/>
        <w:smallCaps w:val="0"/>
        <w:strike w:val="0"/>
        <w:color w:val="000000"/>
        <w:spacing w:val="0"/>
        <w:w w:val="100"/>
        <w:position w:val="0"/>
        <w:sz w:val="15"/>
        <w:u w:val="none"/>
      </w:rPr>
    </w:lvl>
    <w:lvl w:ilvl="4">
      <w:start w:val="1"/>
      <w:numFmt w:val="bullet"/>
      <w:lvlText w:val="•"/>
      <w:lvlJc w:val="left"/>
      <w:rPr>
        <w:rFonts w:ascii="Times New Roman" w:hAnsi="Times New Roman"/>
        <w:b w:val="0"/>
        <w:i w:val="0"/>
        <w:smallCaps w:val="0"/>
        <w:strike w:val="0"/>
        <w:color w:val="000000"/>
        <w:spacing w:val="0"/>
        <w:w w:val="100"/>
        <w:position w:val="0"/>
        <w:sz w:val="15"/>
        <w:u w:val="none"/>
      </w:rPr>
    </w:lvl>
    <w:lvl w:ilvl="5">
      <w:start w:val="1"/>
      <w:numFmt w:val="bullet"/>
      <w:lvlText w:val="•"/>
      <w:lvlJc w:val="left"/>
      <w:rPr>
        <w:rFonts w:ascii="Times New Roman" w:hAnsi="Times New Roman"/>
        <w:b w:val="0"/>
        <w:i w:val="0"/>
        <w:smallCaps w:val="0"/>
        <w:strike w:val="0"/>
        <w:color w:val="000000"/>
        <w:spacing w:val="0"/>
        <w:w w:val="100"/>
        <w:position w:val="0"/>
        <w:sz w:val="15"/>
        <w:u w:val="none"/>
      </w:rPr>
    </w:lvl>
    <w:lvl w:ilvl="6">
      <w:start w:val="1"/>
      <w:numFmt w:val="bullet"/>
      <w:lvlText w:val="•"/>
      <w:lvlJc w:val="left"/>
      <w:rPr>
        <w:rFonts w:ascii="Times New Roman" w:hAnsi="Times New Roman"/>
        <w:b w:val="0"/>
        <w:i w:val="0"/>
        <w:smallCaps w:val="0"/>
        <w:strike w:val="0"/>
        <w:color w:val="000000"/>
        <w:spacing w:val="0"/>
        <w:w w:val="100"/>
        <w:position w:val="0"/>
        <w:sz w:val="15"/>
        <w:u w:val="none"/>
      </w:rPr>
    </w:lvl>
    <w:lvl w:ilvl="7">
      <w:start w:val="1"/>
      <w:numFmt w:val="bullet"/>
      <w:lvlText w:val="•"/>
      <w:lvlJc w:val="left"/>
      <w:rPr>
        <w:rFonts w:ascii="Times New Roman" w:hAnsi="Times New Roman"/>
        <w:b w:val="0"/>
        <w:i w:val="0"/>
        <w:smallCaps w:val="0"/>
        <w:strike w:val="0"/>
        <w:color w:val="000000"/>
        <w:spacing w:val="0"/>
        <w:w w:val="100"/>
        <w:position w:val="0"/>
        <w:sz w:val="15"/>
        <w:u w:val="none"/>
      </w:rPr>
    </w:lvl>
    <w:lvl w:ilvl="8">
      <w:start w:val="1"/>
      <w:numFmt w:val="bullet"/>
      <w:lvlText w:val="•"/>
      <w:lvlJc w:val="left"/>
      <w:rPr>
        <w:rFonts w:ascii="Times New Roman" w:hAnsi="Times New Roman"/>
        <w:b w:val="0"/>
        <w:i w:val="0"/>
        <w:smallCaps w:val="0"/>
        <w:strike w:val="0"/>
        <w:color w:val="000000"/>
        <w:spacing w:val="0"/>
        <w:w w:val="100"/>
        <w:position w:val="0"/>
        <w:sz w:val="15"/>
        <w:u w:val="none"/>
      </w:rPr>
    </w:lvl>
  </w:abstractNum>
  <w:abstractNum w:abstractNumId="17">
    <w:nsid w:val="378C21BF"/>
    <w:multiLevelType w:val="multilevel"/>
    <w:tmpl w:val="888A98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8265A7E"/>
    <w:multiLevelType w:val="singleLevel"/>
    <w:tmpl w:val="777A0A02"/>
    <w:lvl w:ilvl="0">
      <w:start w:val="1"/>
      <w:numFmt w:val="decimal"/>
      <w:lvlText w:val="%1."/>
      <w:lvlJc w:val="left"/>
      <w:pPr>
        <w:tabs>
          <w:tab w:val="num" w:pos="360"/>
        </w:tabs>
        <w:ind w:left="360" w:hanging="360"/>
      </w:pPr>
      <w:rPr>
        <w:rFonts w:cs="Times New Roman" w:hint="default"/>
      </w:rPr>
    </w:lvl>
  </w:abstractNum>
  <w:abstractNum w:abstractNumId="19">
    <w:nsid w:val="3AA03E3E"/>
    <w:multiLevelType w:val="multilevel"/>
    <w:tmpl w:val="27AA182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D971AF1"/>
    <w:multiLevelType w:val="multilevel"/>
    <w:tmpl w:val="8F0C3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01944B4"/>
    <w:multiLevelType w:val="multilevel"/>
    <w:tmpl w:val="05527510"/>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220065C"/>
    <w:multiLevelType w:val="multilevel"/>
    <w:tmpl w:val="5DC82A3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54D5859"/>
    <w:multiLevelType w:val="multilevel"/>
    <w:tmpl w:val="4F4A5F2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8AA5DDC"/>
    <w:multiLevelType w:val="multilevel"/>
    <w:tmpl w:val="01AC713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98A0064"/>
    <w:multiLevelType w:val="hybridMultilevel"/>
    <w:tmpl w:val="599C3A52"/>
    <w:lvl w:ilvl="0" w:tplc="5CE050DC">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6">
    <w:nsid w:val="4A195A7F"/>
    <w:multiLevelType w:val="multilevel"/>
    <w:tmpl w:val="171620A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B3918B4"/>
    <w:multiLevelType w:val="hybridMultilevel"/>
    <w:tmpl w:val="FA345E3E"/>
    <w:lvl w:ilvl="0" w:tplc="ED2C77BC">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5063200F"/>
    <w:multiLevelType w:val="multilevel"/>
    <w:tmpl w:val="528056D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45D3EA4"/>
    <w:multiLevelType w:val="multilevel"/>
    <w:tmpl w:val="ADB0D60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1DC08E7"/>
    <w:multiLevelType w:val="multilevel"/>
    <w:tmpl w:val="93DCCDB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24C37AB"/>
    <w:multiLevelType w:val="multilevel"/>
    <w:tmpl w:val="A852D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2A35281"/>
    <w:multiLevelType w:val="multilevel"/>
    <w:tmpl w:val="E43C85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54D13A4"/>
    <w:multiLevelType w:val="multilevel"/>
    <w:tmpl w:val="5BFA0BD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C83086"/>
    <w:multiLevelType w:val="multilevel"/>
    <w:tmpl w:val="5D2616B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B09032D"/>
    <w:multiLevelType w:val="multilevel"/>
    <w:tmpl w:val="15966EE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B840580"/>
    <w:multiLevelType w:val="multilevel"/>
    <w:tmpl w:val="5B1A4A0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0652D19"/>
    <w:multiLevelType w:val="hybridMultilevel"/>
    <w:tmpl w:val="93489858"/>
    <w:lvl w:ilvl="0" w:tplc="6088C2BE">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38">
    <w:nsid w:val="70D72518"/>
    <w:multiLevelType w:val="hybridMultilevel"/>
    <w:tmpl w:val="DCB210F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7936600C"/>
    <w:multiLevelType w:val="multilevel"/>
    <w:tmpl w:val="E0C0D6F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C825A44"/>
    <w:multiLevelType w:val="hybridMultilevel"/>
    <w:tmpl w:val="5310DC06"/>
    <w:lvl w:ilvl="0" w:tplc="FFFFFFFF">
      <w:start w:val="1"/>
      <w:numFmt w:val="decim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F40206D"/>
    <w:multiLevelType w:val="multilevel"/>
    <w:tmpl w:val="5016D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3"/>
  </w:num>
  <w:num w:numId="3">
    <w:abstractNumId w:val="6"/>
  </w:num>
  <w:num w:numId="4">
    <w:abstractNumId w:val="16"/>
  </w:num>
  <w:num w:numId="5">
    <w:abstractNumId w:val="18"/>
  </w:num>
  <w:num w:numId="6">
    <w:abstractNumId w:val="20"/>
  </w:num>
  <w:num w:numId="7">
    <w:abstractNumId w:val="31"/>
  </w:num>
  <w:num w:numId="8">
    <w:abstractNumId w:val="17"/>
  </w:num>
  <w:num w:numId="9">
    <w:abstractNumId w:val="34"/>
  </w:num>
  <w:num w:numId="10">
    <w:abstractNumId w:val="28"/>
  </w:num>
  <w:num w:numId="11">
    <w:abstractNumId w:val="19"/>
  </w:num>
  <w:num w:numId="12">
    <w:abstractNumId w:val="11"/>
  </w:num>
  <w:num w:numId="13">
    <w:abstractNumId w:val="27"/>
  </w:num>
  <w:num w:numId="14">
    <w:abstractNumId w:val="41"/>
  </w:num>
  <w:num w:numId="15">
    <w:abstractNumId w:val="32"/>
  </w:num>
  <w:num w:numId="16">
    <w:abstractNumId w:val="36"/>
  </w:num>
  <w:num w:numId="17">
    <w:abstractNumId w:val="33"/>
  </w:num>
  <w:num w:numId="18">
    <w:abstractNumId w:val="26"/>
  </w:num>
  <w:num w:numId="19">
    <w:abstractNumId w:val="8"/>
  </w:num>
  <w:num w:numId="20">
    <w:abstractNumId w:val="30"/>
  </w:num>
  <w:num w:numId="21">
    <w:abstractNumId w:val="39"/>
  </w:num>
  <w:num w:numId="22">
    <w:abstractNumId w:val="22"/>
  </w:num>
  <w:num w:numId="23">
    <w:abstractNumId w:val="4"/>
  </w:num>
  <w:num w:numId="24">
    <w:abstractNumId w:val="5"/>
  </w:num>
  <w:num w:numId="25">
    <w:abstractNumId w:val="2"/>
  </w:num>
  <w:num w:numId="26">
    <w:abstractNumId w:val="23"/>
  </w:num>
  <w:num w:numId="27">
    <w:abstractNumId w:val="15"/>
  </w:num>
  <w:num w:numId="28">
    <w:abstractNumId w:val="35"/>
  </w:num>
  <w:num w:numId="29">
    <w:abstractNumId w:val="29"/>
  </w:num>
  <w:num w:numId="30">
    <w:abstractNumId w:val="1"/>
  </w:num>
  <w:num w:numId="31">
    <w:abstractNumId w:val="24"/>
  </w:num>
  <w:num w:numId="32">
    <w:abstractNumId w:val="21"/>
  </w:num>
  <w:num w:numId="33">
    <w:abstractNumId w:val="37"/>
  </w:num>
  <w:num w:numId="34">
    <w:abstractNumId w:val="3"/>
    <w:lvlOverride w:ilvl="0">
      <w:startOverride w:val="1"/>
    </w:lvlOverride>
  </w:num>
  <w:num w:numId="35">
    <w:abstractNumId w:val="40"/>
  </w:num>
  <w:num w:numId="36">
    <w:abstractNumId w:val="7"/>
  </w:num>
  <w:num w:numId="37">
    <w:abstractNumId w:val="25"/>
  </w:num>
  <w:num w:numId="38">
    <w:abstractNumId w:val="10"/>
  </w:num>
  <w:num w:numId="39">
    <w:abstractNumId w:val="12"/>
  </w:num>
  <w:num w:numId="40">
    <w:abstractNumId w:val="14"/>
  </w:num>
  <w:num w:numId="41">
    <w:abstractNumId w:val="9"/>
  </w:num>
  <w:num w:numId="42">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868"/>
    <w:rsid w:val="000225BD"/>
    <w:rsid w:val="00057F8D"/>
    <w:rsid w:val="000633F0"/>
    <w:rsid w:val="0007732B"/>
    <w:rsid w:val="00087307"/>
    <w:rsid w:val="001460FB"/>
    <w:rsid w:val="00174F98"/>
    <w:rsid w:val="001A113B"/>
    <w:rsid w:val="001B194C"/>
    <w:rsid w:val="001D7C1C"/>
    <w:rsid w:val="00200D03"/>
    <w:rsid w:val="00214A78"/>
    <w:rsid w:val="002D69A9"/>
    <w:rsid w:val="00324EFE"/>
    <w:rsid w:val="00357EA2"/>
    <w:rsid w:val="003614D2"/>
    <w:rsid w:val="003855A6"/>
    <w:rsid w:val="0039571D"/>
    <w:rsid w:val="003E6D5A"/>
    <w:rsid w:val="00447AC4"/>
    <w:rsid w:val="00455B46"/>
    <w:rsid w:val="0050160D"/>
    <w:rsid w:val="00504F15"/>
    <w:rsid w:val="00537BC0"/>
    <w:rsid w:val="005D750B"/>
    <w:rsid w:val="00640C54"/>
    <w:rsid w:val="006747E3"/>
    <w:rsid w:val="00677B6F"/>
    <w:rsid w:val="00683E38"/>
    <w:rsid w:val="00686308"/>
    <w:rsid w:val="006A55C4"/>
    <w:rsid w:val="006B0866"/>
    <w:rsid w:val="006C5AF6"/>
    <w:rsid w:val="006D4312"/>
    <w:rsid w:val="006E5ED6"/>
    <w:rsid w:val="006F4BAD"/>
    <w:rsid w:val="007043B4"/>
    <w:rsid w:val="00720F9E"/>
    <w:rsid w:val="007218EA"/>
    <w:rsid w:val="007B1949"/>
    <w:rsid w:val="007B2B0C"/>
    <w:rsid w:val="007D0AE9"/>
    <w:rsid w:val="007D6795"/>
    <w:rsid w:val="00843253"/>
    <w:rsid w:val="0085209D"/>
    <w:rsid w:val="0089642E"/>
    <w:rsid w:val="008C706A"/>
    <w:rsid w:val="009033FC"/>
    <w:rsid w:val="00916C3B"/>
    <w:rsid w:val="00952669"/>
    <w:rsid w:val="009827F0"/>
    <w:rsid w:val="00986B69"/>
    <w:rsid w:val="00991230"/>
    <w:rsid w:val="00996E21"/>
    <w:rsid w:val="009E13B2"/>
    <w:rsid w:val="009E1AEB"/>
    <w:rsid w:val="00A27CCB"/>
    <w:rsid w:val="00A35D62"/>
    <w:rsid w:val="00A374A2"/>
    <w:rsid w:val="00A7293B"/>
    <w:rsid w:val="00A818B8"/>
    <w:rsid w:val="00AC01E3"/>
    <w:rsid w:val="00AF4EF1"/>
    <w:rsid w:val="00AF72FB"/>
    <w:rsid w:val="00B428A3"/>
    <w:rsid w:val="00B53507"/>
    <w:rsid w:val="00B700B1"/>
    <w:rsid w:val="00BA0615"/>
    <w:rsid w:val="00BC3847"/>
    <w:rsid w:val="00BE2984"/>
    <w:rsid w:val="00BF2B31"/>
    <w:rsid w:val="00BF6A25"/>
    <w:rsid w:val="00C6181D"/>
    <w:rsid w:val="00CD3A9D"/>
    <w:rsid w:val="00D06AD1"/>
    <w:rsid w:val="00D13597"/>
    <w:rsid w:val="00D3639F"/>
    <w:rsid w:val="00D404E2"/>
    <w:rsid w:val="00D75F63"/>
    <w:rsid w:val="00D84685"/>
    <w:rsid w:val="00D93763"/>
    <w:rsid w:val="00DA715A"/>
    <w:rsid w:val="00DD091F"/>
    <w:rsid w:val="00DD6A85"/>
    <w:rsid w:val="00E141E4"/>
    <w:rsid w:val="00E63A41"/>
    <w:rsid w:val="00E76B45"/>
    <w:rsid w:val="00E82315"/>
    <w:rsid w:val="00EB3FB2"/>
    <w:rsid w:val="00EC6413"/>
    <w:rsid w:val="00ED3CE4"/>
    <w:rsid w:val="00ED3F77"/>
    <w:rsid w:val="00F36D19"/>
    <w:rsid w:val="00FA6868"/>
    <w:rsid w:val="00FA7181"/>
    <w:rsid w:val="00FC7461"/>
    <w:rsid w:val="00FF6B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B1"/>
    <w:pPr>
      <w:spacing w:after="200" w:line="276" w:lineRule="auto"/>
    </w:pPr>
  </w:style>
  <w:style w:type="paragraph" w:styleId="Heading1">
    <w:name w:val="heading 1"/>
    <w:basedOn w:val="Normal"/>
    <w:next w:val="Normal"/>
    <w:link w:val="Heading1Char"/>
    <w:uiPriority w:val="99"/>
    <w:qFormat/>
    <w:rsid w:val="00BF2B31"/>
    <w:pPr>
      <w:keepNext/>
      <w:spacing w:after="0" w:line="240" w:lineRule="auto"/>
      <w:outlineLvl w:val="0"/>
    </w:pPr>
    <w:rPr>
      <w:rFonts w:ascii="Garamond" w:hAnsi="Garamond"/>
      <w:sz w:val="28"/>
      <w:szCs w:val="20"/>
      <w:lang w:val="uk-UA"/>
    </w:rPr>
  </w:style>
  <w:style w:type="paragraph" w:styleId="Heading2">
    <w:name w:val="heading 2"/>
    <w:basedOn w:val="Normal"/>
    <w:next w:val="Normal"/>
    <w:link w:val="Heading2Char"/>
    <w:uiPriority w:val="99"/>
    <w:qFormat/>
    <w:rsid w:val="00BF2B31"/>
    <w:pPr>
      <w:keepNext/>
      <w:spacing w:after="0" w:line="240" w:lineRule="auto"/>
      <w:ind w:firstLine="360"/>
      <w:jc w:val="center"/>
      <w:outlineLvl w:val="1"/>
    </w:pPr>
    <w:rPr>
      <w:rFonts w:ascii="Garamond" w:hAnsi="Garamond"/>
      <w:sz w:val="28"/>
      <w:szCs w:val="20"/>
      <w:lang w:val="uk-UA"/>
    </w:rPr>
  </w:style>
  <w:style w:type="paragraph" w:styleId="Heading3">
    <w:name w:val="heading 3"/>
    <w:basedOn w:val="Normal"/>
    <w:next w:val="Normal"/>
    <w:link w:val="Heading3Char"/>
    <w:uiPriority w:val="99"/>
    <w:qFormat/>
    <w:rsid w:val="00BF2B31"/>
    <w:pPr>
      <w:keepNext/>
      <w:spacing w:after="0" w:line="240" w:lineRule="auto"/>
      <w:ind w:firstLine="360"/>
      <w:jc w:val="both"/>
      <w:outlineLvl w:val="2"/>
    </w:pPr>
    <w:rPr>
      <w:rFonts w:ascii="Garamond" w:hAnsi="Garamond"/>
      <w:sz w:val="28"/>
      <w:szCs w:val="20"/>
      <w:lang w:val="uk-UA"/>
    </w:rPr>
  </w:style>
  <w:style w:type="paragraph" w:styleId="Heading4">
    <w:name w:val="heading 4"/>
    <w:basedOn w:val="Normal"/>
    <w:next w:val="Normal"/>
    <w:link w:val="Heading4Char"/>
    <w:uiPriority w:val="99"/>
    <w:qFormat/>
    <w:rsid w:val="00BF2B31"/>
    <w:pPr>
      <w:keepNext/>
      <w:spacing w:after="0" w:line="240" w:lineRule="auto"/>
      <w:ind w:left="360" w:firstLine="360"/>
      <w:jc w:val="center"/>
      <w:outlineLvl w:val="3"/>
    </w:pPr>
    <w:rPr>
      <w:rFonts w:ascii="Garamond" w:hAnsi="Garamond"/>
      <w:sz w:val="28"/>
      <w:szCs w:val="20"/>
      <w:lang w:val="uk-UA"/>
    </w:rPr>
  </w:style>
  <w:style w:type="paragraph" w:styleId="Heading5">
    <w:name w:val="heading 5"/>
    <w:basedOn w:val="Normal"/>
    <w:next w:val="Normal"/>
    <w:link w:val="Heading5Char"/>
    <w:uiPriority w:val="99"/>
    <w:qFormat/>
    <w:rsid w:val="00BF2B31"/>
    <w:pPr>
      <w:keepNext/>
      <w:spacing w:after="0" w:line="240" w:lineRule="auto"/>
      <w:ind w:left="1080" w:firstLine="360"/>
      <w:jc w:val="both"/>
      <w:outlineLvl w:val="4"/>
    </w:pPr>
    <w:rPr>
      <w:rFonts w:ascii="Garamond" w:hAnsi="Garamond"/>
      <w:sz w:val="28"/>
      <w:szCs w:val="20"/>
      <w:lang w:val="uk-UA"/>
    </w:rPr>
  </w:style>
  <w:style w:type="paragraph" w:styleId="Heading6">
    <w:name w:val="heading 6"/>
    <w:basedOn w:val="Normal"/>
    <w:next w:val="Normal"/>
    <w:link w:val="Heading6Char"/>
    <w:uiPriority w:val="99"/>
    <w:qFormat/>
    <w:rsid w:val="00BF2B31"/>
    <w:pPr>
      <w:keepNext/>
      <w:spacing w:after="0" w:line="240" w:lineRule="auto"/>
      <w:ind w:firstLine="720"/>
      <w:jc w:val="center"/>
      <w:outlineLvl w:val="5"/>
    </w:pPr>
    <w:rPr>
      <w:rFonts w:ascii="Garamond" w:hAnsi="Garamond"/>
      <w:sz w:val="28"/>
      <w:szCs w:val="20"/>
      <w:lang w:val="uk-UA"/>
    </w:rPr>
  </w:style>
  <w:style w:type="paragraph" w:styleId="Heading7">
    <w:name w:val="heading 7"/>
    <w:basedOn w:val="Normal"/>
    <w:next w:val="Normal"/>
    <w:link w:val="Heading7Char"/>
    <w:uiPriority w:val="99"/>
    <w:qFormat/>
    <w:rsid w:val="00BF2B31"/>
    <w:pPr>
      <w:keepNext/>
      <w:spacing w:after="0" w:line="240" w:lineRule="auto"/>
      <w:jc w:val="center"/>
      <w:outlineLvl w:val="6"/>
    </w:pPr>
    <w:rPr>
      <w:rFonts w:ascii="Garamond" w:hAnsi="Garamond"/>
      <w:sz w:val="28"/>
      <w:szCs w:val="20"/>
      <w:lang w:val="uk-UA"/>
    </w:rPr>
  </w:style>
  <w:style w:type="paragraph" w:styleId="Heading8">
    <w:name w:val="heading 8"/>
    <w:basedOn w:val="Normal"/>
    <w:next w:val="Normal"/>
    <w:link w:val="Heading8Char"/>
    <w:uiPriority w:val="99"/>
    <w:qFormat/>
    <w:rsid w:val="00BF2B31"/>
    <w:pPr>
      <w:keepNext/>
      <w:spacing w:after="0" w:line="240" w:lineRule="auto"/>
      <w:outlineLvl w:val="7"/>
    </w:pPr>
    <w:rPr>
      <w:rFonts w:ascii="Garamond" w:hAnsi="Garamond"/>
      <w:b/>
      <w:sz w:val="24"/>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2B31"/>
    <w:rPr>
      <w:rFonts w:ascii="Garamond" w:hAnsi="Garamond" w:cs="Times New Roman"/>
      <w:sz w:val="20"/>
      <w:szCs w:val="20"/>
      <w:lang w:val="uk-UA"/>
    </w:rPr>
  </w:style>
  <w:style w:type="character" w:customStyle="1" w:styleId="Heading2Char">
    <w:name w:val="Heading 2 Char"/>
    <w:basedOn w:val="DefaultParagraphFont"/>
    <w:link w:val="Heading2"/>
    <w:uiPriority w:val="99"/>
    <w:locked/>
    <w:rsid w:val="00BF2B31"/>
    <w:rPr>
      <w:rFonts w:ascii="Garamond" w:hAnsi="Garamond" w:cs="Times New Roman"/>
      <w:sz w:val="20"/>
      <w:szCs w:val="20"/>
      <w:lang w:val="uk-UA"/>
    </w:rPr>
  </w:style>
  <w:style w:type="character" w:customStyle="1" w:styleId="Heading3Char">
    <w:name w:val="Heading 3 Char"/>
    <w:basedOn w:val="DefaultParagraphFont"/>
    <w:link w:val="Heading3"/>
    <w:uiPriority w:val="99"/>
    <w:locked/>
    <w:rsid w:val="00BF2B31"/>
    <w:rPr>
      <w:rFonts w:ascii="Garamond" w:hAnsi="Garamond" w:cs="Times New Roman"/>
      <w:sz w:val="20"/>
      <w:szCs w:val="20"/>
      <w:lang w:val="uk-UA"/>
    </w:rPr>
  </w:style>
  <w:style w:type="character" w:customStyle="1" w:styleId="Heading4Char">
    <w:name w:val="Heading 4 Char"/>
    <w:basedOn w:val="DefaultParagraphFont"/>
    <w:link w:val="Heading4"/>
    <w:uiPriority w:val="99"/>
    <w:locked/>
    <w:rsid w:val="00BF2B31"/>
    <w:rPr>
      <w:rFonts w:ascii="Garamond" w:hAnsi="Garamond" w:cs="Times New Roman"/>
      <w:sz w:val="20"/>
      <w:szCs w:val="20"/>
      <w:lang w:val="uk-UA"/>
    </w:rPr>
  </w:style>
  <w:style w:type="character" w:customStyle="1" w:styleId="Heading5Char">
    <w:name w:val="Heading 5 Char"/>
    <w:basedOn w:val="DefaultParagraphFont"/>
    <w:link w:val="Heading5"/>
    <w:uiPriority w:val="99"/>
    <w:locked/>
    <w:rsid w:val="00BF2B31"/>
    <w:rPr>
      <w:rFonts w:ascii="Garamond" w:hAnsi="Garamond" w:cs="Times New Roman"/>
      <w:sz w:val="20"/>
      <w:szCs w:val="20"/>
      <w:lang w:val="uk-UA"/>
    </w:rPr>
  </w:style>
  <w:style w:type="character" w:customStyle="1" w:styleId="Heading6Char">
    <w:name w:val="Heading 6 Char"/>
    <w:basedOn w:val="DefaultParagraphFont"/>
    <w:link w:val="Heading6"/>
    <w:uiPriority w:val="99"/>
    <w:locked/>
    <w:rsid w:val="00BF2B31"/>
    <w:rPr>
      <w:rFonts w:ascii="Garamond" w:hAnsi="Garamond" w:cs="Times New Roman"/>
      <w:sz w:val="20"/>
      <w:szCs w:val="20"/>
      <w:lang w:val="uk-UA"/>
    </w:rPr>
  </w:style>
  <w:style w:type="character" w:customStyle="1" w:styleId="Heading7Char">
    <w:name w:val="Heading 7 Char"/>
    <w:basedOn w:val="DefaultParagraphFont"/>
    <w:link w:val="Heading7"/>
    <w:uiPriority w:val="99"/>
    <w:locked/>
    <w:rsid w:val="00BF2B31"/>
    <w:rPr>
      <w:rFonts w:ascii="Garamond" w:hAnsi="Garamond" w:cs="Times New Roman"/>
      <w:sz w:val="20"/>
      <w:szCs w:val="20"/>
      <w:lang w:val="uk-UA"/>
    </w:rPr>
  </w:style>
  <w:style w:type="character" w:customStyle="1" w:styleId="Heading8Char">
    <w:name w:val="Heading 8 Char"/>
    <w:basedOn w:val="DefaultParagraphFont"/>
    <w:link w:val="Heading8"/>
    <w:uiPriority w:val="99"/>
    <w:locked/>
    <w:rsid w:val="00BF2B31"/>
    <w:rPr>
      <w:rFonts w:ascii="Garamond" w:hAnsi="Garamond" w:cs="Times New Roman"/>
      <w:b/>
      <w:sz w:val="20"/>
      <w:szCs w:val="20"/>
      <w:lang w:val="uk-UA"/>
    </w:rPr>
  </w:style>
  <w:style w:type="paragraph" w:styleId="BodyTextIndent">
    <w:name w:val="Body Text Indent"/>
    <w:basedOn w:val="Normal"/>
    <w:link w:val="BodyTextIndentChar"/>
    <w:uiPriority w:val="99"/>
    <w:rsid w:val="002D69A9"/>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2D69A9"/>
    <w:rPr>
      <w:rFonts w:ascii="Times New Roman" w:hAnsi="Times New Roman" w:cs="Times New Roman"/>
      <w:sz w:val="24"/>
      <w:szCs w:val="24"/>
    </w:rPr>
  </w:style>
  <w:style w:type="paragraph" w:styleId="ListParagraph">
    <w:name w:val="List Paragraph"/>
    <w:basedOn w:val="Normal"/>
    <w:uiPriority w:val="99"/>
    <w:qFormat/>
    <w:rsid w:val="002D69A9"/>
    <w:pPr>
      <w:ind w:left="720"/>
      <w:contextualSpacing/>
    </w:pPr>
  </w:style>
  <w:style w:type="paragraph" w:styleId="BodyText">
    <w:name w:val="Body Text"/>
    <w:basedOn w:val="Normal"/>
    <w:link w:val="BodyTextChar"/>
    <w:uiPriority w:val="99"/>
    <w:rsid w:val="007218EA"/>
    <w:pPr>
      <w:spacing w:after="120"/>
    </w:pPr>
  </w:style>
  <w:style w:type="character" w:customStyle="1" w:styleId="BodyTextChar">
    <w:name w:val="Body Text Char"/>
    <w:basedOn w:val="DefaultParagraphFont"/>
    <w:link w:val="BodyText"/>
    <w:uiPriority w:val="99"/>
    <w:locked/>
    <w:rsid w:val="007218EA"/>
    <w:rPr>
      <w:rFonts w:cs="Times New Roman"/>
    </w:rPr>
  </w:style>
  <w:style w:type="character" w:customStyle="1" w:styleId="4">
    <w:name w:val="Заголовок №4_"/>
    <w:basedOn w:val="DefaultParagraphFont"/>
    <w:link w:val="40"/>
    <w:uiPriority w:val="99"/>
    <w:locked/>
    <w:rsid w:val="007218EA"/>
    <w:rPr>
      <w:rFonts w:ascii="Verdana" w:hAnsi="Verdana" w:cs="Verdana"/>
      <w:i/>
      <w:iCs/>
      <w:spacing w:val="40"/>
      <w:sz w:val="19"/>
      <w:szCs w:val="19"/>
      <w:shd w:val="clear" w:color="auto" w:fill="FFFFFF"/>
    </w:rPr>
  </w:style>
  <w:style w:type="paragraph" w:customStyle="1" w:styleId="40">
    <w:name w:val="Заголовок №4"/>
    <w:basedOn w:val="Normal"/>
    <w:link w:val="4"/>
    <w:uiPriority w:val="99"/>
    <w:rsid w:val="007218EA"/>
    <w:pPr>
      <w:widowControl w:val="0"/>
      <w:shd w:val="clear" w:color="auto" w:fill="FFFFFF"/>
      <w:spacing w:before="60" w:after="180" w:line="240" w:lineRule="atLeast"/>
      <w:jc w:val="center"/>
      <w:outlineLvl w:val="3"/>
    </w:pPr>
    <w:rPr>
      <w:rFonts w:ascii="Verdana" w:hAnsi="Verdana" w:cs="Verdana"/>
      <w:i/>
      <w:iCs/>
      <w:spacing w:val="40"/>
      <w:sz w:val="19"/>
      <w:szCs w:val="19"/>
    </w:rPr>
  </w:style>
  <w:style w:type="character" w:customStyle="1" w:styleId="12">
    <w:name w:val="Основной текст (12)_"/>
    <w:basedOn w:val="DefaultParagraphFont"/>
    <w:link w:val="120"/>
    <w:uiPriority w:val="99"/>
    <w:locked/>
    <w:rsid w:val="007043B4"/>
    <w:rPr>
      <w:rFonts w:ascii="Verdana" w:hAnsi="Verdana" w:cs="Verdana"/>
      <w:sz w:val="14"/>
      <w:szCs w:val="14"/>
      <w:shd w:val="clear" w:color="auto" w:fill="FFFFFF"/>
    </w:rPr>
  </w:style>
  <w:style w:type="character" w:customStyle="1" w:styleId="127">
    <w:name w:val="Основной текст (12) + 7"/>
    <w:aliases w:val="5 pt10,Курсив14,Интервал 0 pt4"/>
    <w:basedOn w:val="12"/>
    <w:uiPriority w:val="99"/>
    <w:rsid w:val="007043B4"/>
    <w:rPr>
      <w:i/>
      <w:iCs/>
      <w:spacing w:val="-10"/>
      <w:sz w:val="15"/>
      <w:szCs w:val="15"/>
    </w:rPr>
  </w:style>
  <w:style w:type="paragraph" w:customStyle="1" w:styleId="120">
    <w:name w:val="Основной текст (12)"/>
    <w:basedOn w:val="Normal"/>
    <w:link w:val="12"/>
    <w:uiPriority w:val="99"/>
    <w:rsid w:val="007043B4"/>
    <w:pPr>
      <w:widowControl w:val="0"/>
      <w:shd w:val="clear" w:color="auto" w:fill="FFFFFF"/>
      <w:spacing w:before="240" w:after="120" w:line="187" w:lineRule="exact"/>
      <w:jc w:val="both"/>
    </w:pPr>
    <w:rPr>
      <w:rFonts w:ascii="Verdana" w:hAnsi="Verdana" w:cs="Verdana"/>
      <w:sz w:val="14"/>
      <w:szCs w:val="14"/>
    </w:rPr>
  </w:style>
  <w:style w:type="paragraph" w:styleId="BalloonText">
    <w:name w:val="Balloon Text"/>
    <w:basedOn w:val="Normal"/>
    <w:link w:val="BalloonTextChar"/>
    <w:uiPriority w:val="99"/>
    <w:semiHidden/>
    <w:rsid w:val="00FC7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7461"/>
    <w:rPr>
      <w:rFonts w:ascii="Tahoma" w:hAnsi="Tahoma" w:cs="Tahoma"/>
      <w:sz w:val="16"/>
      <w:szCs w:val="16"/>
    </w:rPr>
  </w:style>
  <w:style w:type="character" w:customStyle="1" w:styleId="3">
    <w:name w:val="Основной текст (3)_"/>
    <w:basedOn w:val="DefaultParagraphFont"/>
    <w:link w:val="31"/>
    <w:uiPriority w:val="99"/>
    <w:locked/>
    <w:rsid w:val="001460FB"/>
    <w:rPr>
      <w:rFonts w:ascii="Times New Roman" w:hAnsi="Times New Roman" w:cs="Times New Roman"/>
      <w:sz w:val="19"/>
      <w:szCs w:val="19"/>
      <w:shd w:val="clear" w:color="auto" w:fill="FFFFFF"/>
    </w:rPr>
  </w:style>
  <w:style w:type="character" w:customStyle="1" w:styleId="2">
    <w:name w:val="Подпись к таблице (2)_"/>
    <w:basedOn w:val="DefaultParagraphFont"/>
    <w:link w:val="20"/>
    <w:uiPriority w:val="99"/>
    <w:locked/>
    <w:rsid w:val="001460FB"/>
    <w:rPr>
      <w:rFonts w:ascii="Times New Roman" w:hAnsi="Times New Roman" w:cs="Times New Roman"/>
      <w:i/>
      <w:iCs/>
      <w:spacing w:val="-10"/>
      <w:sz w:val="19"/>
      <w:szCs w:val="19"/>
      <w:shd w:val="clear" w:color="auto" w:fill="FFFFFF"/>
    </w:rPr>
  </w:style>
  <w:style w:type="character" w:customStyle="1" w:styleId="29pt">
    <w:name w:val="Подпись к таблице (2) + 9 pt"/>
    <w:aliases w:val="Интервал 0 pt2"/>
    <w:basedOn w:val="2"/>
    <w:uiPriority w:val="99"/>
    <w:rsid w:val="001460FB"/>
    <w:rPr>
      <w:spacing w:val="0"/>
      <w:sz w:val="18"/>
      <w:szCs w:val="18"/>
    </w:rPr>
  </w:style>
  <w:style w:type="character" w:customStyle="1" w:styleId="6pt">
    <w:name w:val="Основной текст + 6 pt"/>
    <w:basedOn w:val="BodyTextChar"/>
    <w:uiPriority w:val="99"/>
    <w:rsid w:val="001460FB"/>
    <w:rPr>
      <w:rFonts w:ascii="Times New Roman" w:hAnsi="Times New Roman"/>
      <w:sz w:val="12"/>
      <w:szCs w:val="12"/>
      <w:shd w:val="clear" w:color="auto" w:fill="FFFFFF"/>
    </w:rPr>
  </w:style>
  <w:style w:type="paragraph" w:customStyle="1" w:styleId="31">
    <w:name w:val="Основной текст (3)1"/>
    <w:basedOn w:val="Normal"/>
    <w:link w:val="3"/>
    <w:uiPriority w:val="99"/>
    <w:rsid w:val="001460FB"/>
    <w:pPr>
      <w:widowControl w:val="0"/>
      <w:shd w:val="clear" w:color="auto" w:fill="FFFFFF"/>
      <w:spacing w:after="0" w:line="226" w:lineRule="exact"/>
      <w:jc w:val="center"/>
    </w:pPr>
    <w:rPr>
      <w:rFonts w:ascii="Times New Roman" w:hAnsi="Times New Roman"/>
      <w:sz w:val="19"/>
      <w:szCs w:val="19"/>
    </w:rPr>
  </w:style>
  <w:style w:type="paragraph" w:customStyle="1" w:styleId="20">
    <w:name w:val="Подпись к таблице (2)"/>
    <w:basedOn w:val="Normal"/>
    <w:link w:val="2"/>
    <w:uiPriority w:val="99"/>
    <w:rsid w:val="001460FB"/>
    <w:pPr>
      <w:widowControl w:val="0"/>
      <w:shd w:val="clear" w:color="auto" w:fill="FFFFFF"/>
      <w:spacing w:after="0" w:line="240" w:lineRule="atLeast"/>
    </w:pPr>
    <w:rPr>
      <w:rFonts w:ascii="Times New Roman" w:hAnsi="Times New Roman"/>
      <w:i/>
      <w:iCs/>
      <w:spacing w:val="-10"/>
      <w:sz w:val="19"/>
      <w:szCs w:val="19"/>
    </w:rPr>
  </w:style>
  <w:style w:type="character" w:customStyle="1" w:styleId="Exact">
    <w:name w:val="Основной текст Exact"/>
    <w:basedOn w:val="DefaultParagraphFont"/>
    <w:uiPriority w:val="99"/>
    <w:rsid w:val="0007732B"/>
    <w:rPr>
      <w:rFonts w:ascii="Times New Roman" w:hAnsi="Times New Roman" w:cs="Times New Roman"/>
      <w:sz w:val="15"/>
      <w:szCs w:val="15"/>
      <w:u w:val="none"/>
    </w:rPr>
  </w:style>
  <w:style w:type="character" w:customStyle="1" w:styleId="14">
    <w:name w:val="Основной текст (14)_"/>
    <w:basedOn w:val="DefaultParagraphFont"/>
    <w:link w:val="140"/>
    <w:uiPriority w:val="99"/>
    <w:locked/>
    <w:rsid w:val="0007732B"/>
    <w:rPr>
      <w:rFonts w:ascii="Verdana" w:hAnsi="Verdana" w:cs="Verdana"/>
      <w:i/>
      <w:iCs/>
      <w:spacing w:val="40"/>
      <w:sz w:val="19"/>
      <w:szCs w:val="19"/>
      <w:shd w:val="clear" w:color="auto" w:fill="FFFFFF"/>
    </w:rPr>
  </w:style>
  <w:style w:type="character" w:customStyle="1" w:styleId="30">
    <w:name w:val="Подпись к таблице (3)_"/>
    <w:basedOn w:val="DefaultParagraphFont"/>
    <w:link w:val="310"/>
    <w:uiPriority w:val="99"/>
    <w:locked/>
    <w:rsid w:val="0007732B"/>
    <w:rPr>
      <w:rFonts w:ascii="Times New Roman" w:hAnsi="Times New Roman" w:cs="Times New Roman"/>
      <w:i/>
      <w:iCs/>
      <w:sz w:val="18"/>
      <w:szCs w:val="18"/>
      <w:shd w:val="clear" w:color="auto" w:fill="FFFFFF"/>
    </w:rPr>
  </w:style>
  <w:style w:type="paragraph" w:customStyle="1" w:styleId="140">
    <w:name w:val="Основной текст (14)"/>
    <w:basedOn w:val="Normal"/>
    <w:link w:val="14"/>
    <w:uiPriority w:val="99"/>
    <w:rsid w:val="0007732B"/>
    <w:pPr>
      <w:widowControl w:val="0"/>
      <w:shd w:val="clear" w:color="auto" w:fill="FFFFFF"/>
      <w:spacing w:before="180" w:after="180" w:line="240" w:lineRule="atLeast"/>
      <w:jc w:val="center"/>
    </w:pPr>
    <w:rPr>
      <w:rFonts w:ascii="Verdana" w:hAnsi="Verdana" w:cs="Verdana"/>
      <w:i/>
      <w:iCs/>
      <w:spacing w:val="40"/>
      <w:sz w:val="19"/>
      <w:szCs w:val="19"/>
    </w:rPr>
  </w:style>
  <w:style w:type="paragraph" w:customStyle="1" w:styleId="310">
    <w:name w:val="Подпись к таблице (3)1"/>
    <w:basedOn w:val="Normal"/>
    <w:link w:val="30"/>
    <w:uiPriority w:val="99"/>
    <w:rsid w:val="0007732B"/>
    <w:pPr>
      <w:widowControl w:val="0"/>
      <w:shd w:val="clear" w:color="auto" w:fill="FFFFFF"/>
      <w:spacing w:after="0" w:line="240" w:lineRule="atLeast"/>
    </w:pPr>
    <w:rPr>
      <w:rFonts w:ascii="Times New Roman" w:hAnsi="Times New Roman"/>
      <w:i/>
      <w:iCs/>
      <w:sz w:val="18"/>
      <w:szCs w:val="18"/>
    </w:rPr>
  </w:style>
  <w:style w:type="paragraph" w:styleId="Header">
    <w:name w:val="header"/>
    <w:basedOn w:val="Normal"/>
    <w:link w:val="HeaderChar"/>
    <w:uiPriority w:val="99"/>
    <w:rsid w:val="00A374A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374A2"/>
    <w:rPr>
      <w:rFonts w:cs="Times New Roman"/>
    </w:rPr>
  </w:style>
  <w:style w:type="paragraph" w:styleId="Footer">
    <w:name w:val="footer"/>
    <w:basedOn w:val="Normal"/>
    <w:link w:val="FooterChar"/>
    <w:uiPriority w:val="99"/>
    <w:rsid w:val="00A374A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374A2"/>
    <w:rPr>
      <w:rFonts w:cs="Times New Roman"/>
    </w:rPr>
  </w:style>
  <w:style w:type="paragraph" w:customStyle="1" w:styleId="9">
    <w:name w:val="çàãîëîâîê 9"/>
    <w:basedOn w:val="Normal"/>
    <w:next w:val="Normal"/>
    <w:uiPriority w:val="99"/>
    <w:rsid w:val="00BF2B31"/>
    <w:pPr>
      <w:keepNext/>
      <w:spacing w:after="0" w:line="240" w:lineRule="auto"/>
      <w:jc w:val="center"/>
    </w:pPr>
    <w:rPr>
      <w:rFonts w:ascii="Garamond" w:hAnsi="Garamond"/>
      <w:b/>
      <w:sz w:val="24"/>
      <w:szCs w:val="20"/>
      <w:lang w:val="uk-UA"/>
    </w:rPr>
  </w:style>
  <w:style w:type="paragraph" w:customStyle="1" w:styleId="21">
    <w:name w:val="Основной текст 21"/>
    <w:basedOn w:val="Normal"/>
    <w:uiPriority w:val="99"/>
    <w:rsid w:val="00BF2B31"/>
    <w:pPr>
      <w:spacing w:after="0" w:line="240" w:lineRule="auto"/>
    </w:pPr>
    <w:rPr>
      <w:rFonts w:ascii="Garamond" w:hAnsi="Garamond"/>
      <w:sz w:val="24"/>
      <w:szCs w:val="20"/>
      <w:lang w:val="uk-UA"/>
    </w:rPr>
  </w:style>
  <w:style w:type="paragraph" w:customStyle="1" w:styleId="1">
    <w:name w:val="çàãîëîâîê 1"/>
    <w:basedOn w:val="Normal"/>
    <w:next w:val="Normal"/>
    <w:uiPriority w:val="99"/>
    <w:rsid w:val="00BF2B31"/>
    <w:pPr>
      <w:keepNext/>
      <w:spacing w:after="0" w:line="240" w:lineRule="auto"/>
      <w:jc w:val="both"/>
    </w:pPr>
    <w:rPr>
      <w:rFonts w:ascii="Garamond" w:hAnsi="Garamond"/>
      <w:sz w:val="28"/>
      <w:szCs w:val="20"/>
      <w:lang w:val="uk-UA"/>
    </w:rPr>
  </w:style>
  <w:style w:type="paragraph" w:customStyle="1" w:styleId="22">
    <w:name w:val="çàãîëîâîê 2"/>
    <w:basedOn w:val="Normal"/>
    <w:next w:val="Normal"/>
    <w:uiPriority w:val="99"/>
    <w:rsid w:val="00BF2B31"/>
    <w:pPr>
      <w:keepNext/>
      <w:spacing w:after="0" w:line="240" w:lineRule="auto"/>
    </w:pPr>
    <w:rPr>
      <w:rFonts w:ascii="Garamond" w:hAnsi="Garamond"/>
      <w:sz w:val="28"/>
      <w:szCs w:val="20"/>
      <w:lang w:val="uk-UA"/>
    </w:rPr>
  </w:style>
  <w:style w:type="paragraph" w:customStyle="1" w:styleId="41">
    <w:name w:val="çàãîëîâîê 4"/>
    <w:basedOn w:val="Normal"/>
    <w:next w:val="Normal"/>
    <w:uiPriority w:val="99"/>
    <w:rsid w:val="00BF2B31"/>
    <w:pPr>
      <w:keepNext/>
      <w:spacing w:after="0" w:line="240" w:lineRule="auto"/>
      <w:jc w:val="both"/>
    </w:pPr>
    <w:rPr>
      <w:rFonts w:ascii="Garamond" w:hAnsi="Garamond"/>
      <w:b/>
      <w:sz w:val="24"/>
      <w:szCs w:val="20"/>
      <w:lang w:val="uk-UA"/>
    </w:rPr>
  </w:style>
  <w:style w:type="paragraph" w:customStyle="1" w:styleId="210">
    <w:name w:val="Основной текст с отступом 21"/>
    <w:basedOn w:val="Normal"/>
    <w:uiPriority w:val="99"/>
    <w:rsid w:val="00BF2B31"/>
    <w:pPr>
      <w:spacing w:after="360" w:line="240" w:lineRule="auto"/>
      <w:ind w:left="357" w:hanging="357"/>
      <w:jc w:val="both"/>
    </w:pPr>
    <w:rPr>
      <w:rFonts w:ascii="Garamond" w:hAnsi="Garamond"/>
      <w:sz w:val="24"/>
      <w:szCs w:val="20"/>
      <w:lang w:val="uk-UA"/>
    </w:rPr>
  </w:style>
  <w:style w:type="paragraph" w:styleId="BlockText">
    <w:name w:val="Block Text"/>
    <w:basedOn w:val="Normal"/>
    <w:uiPriority w:val="99"/>
    <w:rsid w:val="00BF2B31"/>
    <w:pPr>
      <w:spacing w:after="0" w:line="240" w:lineRule="auto"/>
      <w:ind w:left="113" w:right="113"/>
      <w:jc w:val="center"/>
    </w:pPr>
    <w:rPr>
      <w:rFonts w:ascii="Garamond" w:hAnsi="Garamond"/>
      <w:sz w:val="24"/>
      <w:szCs w:val="20"/>
      <w:lang w:val="en-US"/>
    </w:rPr>
  </w:style>
  <w:style w:type="paragraph" w:styleId="Title">
    <w:name w:val="Title"/>
    <w:basedOn w:val="Normal"/>
    <w:link w:val="TitleChar"/>
    <w:uiPriority w:val="99"/>
    <w:qFormat/>
    <w:rsid w:val="00BF2B31"/>
    <w:pPr>
      <w:spacing w:after="0" w:line="240" w:lineRule="auto"/>
      <w:jc w:val="center"/>
    </w:pPr>
    <w:rPr>
      <w:rFonts w:ascii="Garamond" w:hAnsi="Garamond"/>
      <w:b/>
      <w:sz w:val="28"/>
      <w:szCs w:val="20"/>
      <w:lang w:val="uk-UA"/>
    </w:rPr>
  </w:style>
  <w:style w:type="character" w:customStyle="1" w:styleId="TitleChar">
    <w:name w:val="Title Char"/>
    <w:basedOn w:val="DefaultParagraphFont"/>
    <w:link w:val="Title"/>
    <w:uiPriority w:val="99"/>
    <w:locked/>
    <w:rsid w:val="00BF2B31"/>
    <w:rPr>
      <w:rFonts w:ascii="Garamond" w:hAnsi="Garamond" w:cs="Times New Roman"/>
      <w:b/>
      <w:sz w:val="20"/>
      <w:szCs w:val="20"/>
      <w:lang w:val="uk-UA"/>
    </w:rPr>
  </w:style>
  <w:style w:type="paragraph" w:styleId="BodyTextIndent2">
    <w:name w:val="Body Text Indent 2"/>
    <w:basedOn w:val="Normal"/>
    <w:link w:val="BodyTextIndent2Char"/>
    <w:uiPriority w:val="99"/>
    <w:rsid w:val="00BF2B31"/>
    <w:pPr>
      <w:widowControl w:val="0"/>
      <w:spacing w:after="0" w:line="320" w:lineRule="auto"/>
      <w:ind w:left="120" w:hanging="80"/>
      <w:jc w:val="both"/>
    </w:pPr>
    <w:rPr>
      <w:rFonts w:ascii="Times New Roman" w:hAnsi="Times New Roman"/>
      <w:sz w:val="40"/>
      <w:szCs w:val="20"/>
      <w:lang w:val="uk-UA"/>
    </w:rPr>
  </w:style>
  <w:style w:type="character" w:customStyle="1" w:styleId="BodyTextIndent2Char">
    <w:name w:val="Body Text Indent 2 Char"/>
    <w:basedOn w:val="DefaultParagraphFont"/>
    <w:link w:val="BodyTextIndent2"/>
    <w:uiPriority w:val="99"/>
    <w:locked/>
    <w:rsid w:val="00BF2B31"/>
    <w:rPr>
      <w:rFonts w:ascii="Times New Roman" w:hAnsi="Times New Roman" w:cs="Times New Roman"/>
      <w:snapToGrid w:val="0"/>
      <w:sz w:val="20"/>
      <w:szCs w:val="20"/>
      <w:lang w:val="uk-UA"/>
    </w:rPr>
  </w:style>
  <w:style w:type="paragraph" w:styleId="BodyTextIndent3">
    <w:name w:val="Body Text Indent 3"/>
    <w:basedOn w:val="Normal"/>
    <w:link w:val="BodyTextIndent3Char"/>
    <w:uiPriority w:val="99"/>
    <w:rsid w:val="00BF2B31"/>
    <w:pPr>
      <w:widowControl w:val="0"/>
      <w:spacing w:after="0" w:line="240" w:lineRule="auto"/>
      <w:ind w:left="160"/>
      <w:jc w:val="both"/>
    </w:pPr>
    <w:rPr>
      <w:rFonts w:ascii="Times New Roman" w:hAnsi="Times New Roman"/>
      <w:sz w:val="40"/>
      <w:szCs w:val="20"/>
      <w:lang w:val="uk-UA"/>
    </w:rPr>
  </w:style>
  <w:style w:type="character" w:customStyle="1" w:styleId="BodyTextIndent3Char">
    <w:name w:val="Body Text Indent 3 Char"/>
    <w:basedOn w:val="DefaultParagraphFont"/>
    <w:link w:val="BodyTextIndent3"/>
    <w:uiPriority w:val="99"/>
    <w:locked/>
    <w:rsid w:val="00BF2B31"/>
    <w:rPr>
      <w:rFonts w:ascii="Times New Roman" w:hAnsi="Times New Roman" w:cs="Times New Roman"/>
      <w:snapToGrid w:val="0"/>
      <w:sz w:val="20"/>
      <w:szCs w:val="20"/>
      <w:lang w:val="uk-UA"/>
    </w:rPr>
  </w:style>
  <w:style w:type="paragraph" w:styleId="BodyText2">
    <w:name w:val="Body Text 2"/>
    <w:basedOn w:val="Normal"/>
    <w:link w:val="BodyText2Char"/>
    <w:uiPriority w:val="99"/>
    <w:rsid w:val="00BF2B31"/>
    <w:pPr>
      <w:widowControl w:val="0"/>
      <w:spacing w:before="20" w:after="0" w:line="240" w:lineRule="auto"/>
      <w:ind w:right="200"/>
      <w:jc w:val="both"/>
    </w:pPr>
    <w:rPr>
      <w:rFonts w:ascii="Times New Roman" w:hAnsi="Times New Roman"/>
      <w:sz w:val="40"/>
      <w:szCs w:val="20"/>
      <w:lang w:val="uk-UA"/>
    </w:rPr>
  </w:style>
  <w:style w:type="character" w:customStyle="1" w:styleId="BodyText2Char">
    <w:name w:val="Body Text 2 Char"/>
    <w:basedOn w:val="DefaultParagraphFont"/>
    <w:link w:val="BodyText2"/>
    <w:uiPriority w:val="99"/>
    <w:locked/>
    <w:rsid w:val="00BF2B31"/>
    <w:rPr>
      <w:rFonts w:ascii="Times New Roman" w:hAnsi="Times New Roman" w:cs="Times New Roman"/>
      <w:snapToGrid w:val="0"/>
      <w:sz w:val="20"/>
      <w:szCs w:val="20"/>
      <w:lang w:val="uk-UA"/>
    </w:rPr>
  </w:style>
  <w:style w:type="character" w:styleId="PageNumber">
    <w:name w:val="page number"/>
    <w:basedOn w:val="DefaultParagraphFont"/>
    <w:uiPriority w:val="99"/>
    <w:rsid w:val="00BF2B31"/>
    <w:rPr>
      <w:rFonts w:cs="Times New Roman"/>
    </w:rPr>
  </w:style>
  <w:style w:type="character" w:customStyle="1" w:styleId="apple-converted-space">
    <w:name w:val="apple-converted-space"/>
    <w:basedOn w:val="DefaultParagraphFont"/>
    <w:uiPriority w:val="99"/>
    <w:rsid w:val="009E1AEB"/>
    <w:rPr>
      <w:rFonts w:cs="Times New Roman"/>
    </w:rPr>
  </w:style>
  <w:style w:type="table" w:styleId="TableGrid">
    <w:name w:val="Table Grid"/>
    <w:basedOn w:val="TableNormal"/>
    <w:uiPriority w:val="99"/>
    <w:rsid w:val="00DD09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
    <w:name w:val="Сетка таблицы1"/>
    <w:uiPriority w:val="99"/>
    <w:rsid w:val="00504F15"/>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504F15"/>
    <w:pPr>
      <w:widowControl w:val="0"/>
      <w:tabs>
        <w:tab w:val="right" w:leader="dot" w:pos="10762"/>
      </w:tabs>
      <w:autoSpaceDE w:val="0"/>
      <w:autoSpaceDN w:val="0"/>
      <w:adjustRightInd w:val="0"/>
      <w:spacing w:after="0" w:line="360" w:lineRule="auto"/>
    </w:pPr>
    <w:rPr>
      <w:rFonts w:ascii="Times New Roman" w:hAnsi="Times New Roman"/>
      <w:sz w:val="20"/>
      <w:szCs w:val="20"/>
    </w:rPr>
  </w:style>
  <w:style w:type="character" w:styleId="Hyperlink">
    <w:name w:val="Hyperlink"/>
    <w:basedOn w:val="DefaultParagraphFont"/>
    <w:uiPriority w:val="99"/>
    <w:rsid w:val="00504F15"/>
    <w:rPr>
      <w:rFonts w:cs="Times New Roman"/>
      <w:color w:val="0000FF"/>
      <w:u w:val="single"/>
    </w:rPr>
  </w:style>
  <w:style w:type="paragraph" w:customStyle="1" w:styleId="23">
    <w:name w:val="заголовок 2"/>
    <w:basedOn w:val="Heading2"/>
    <w:uiPriority w:val="99"/>
    <w:rsid w:val="00504F15"/>
    <w:pPr>
      <w:widowControl w:val="0"/>
      <w:autoSpaceDE w:val="0"/>
      <w:autoSpaceDN w:val="0"/>
      <w:adjustRightInd w:val="0"/>
      <w:spacing w:before="240" w:after="60"/>
      <w:ind w:firstLine="540"/>
    </w:pPr>
    <w:rPr>
      <w:rFonts w:ascii="Times New Roman" w:hAnsi="Times New Roman"/>
      <w:b/>
      <w:bCs/>
      <w:iCs/>
      <w:sz w:val="32"/>
      <w:szCs w:val="32"/>
    </w:rPr>
  </w:style>
  <w:style w:type="paragraph" w:styleId="TOC2">
    <w:name w:val="toc 2"/>
    <w:basedOn w:val="Normal"/>
    <w:next w:val="Normal"/>
    <w:autoRedefine/>
    <w:uiPriority w:val="99"/>
    <w:rsid w:val="00504F15"/>
    <w:pPr>
      <w:widowControl w:val="0"/>
      <w:autoSpaceDE w:val="0"/>
      <w:autoSpaceDN w:val="0"/>
      <w:adjustRightInd w:val="0"/>
      <w:spacing w:after="0" w:line="240" w:lineRule="auto"/>
      <w:ind w:left="20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42073449">
      <w:marLeft w:val="0"/>
      <w:marRight w:val="0"/>
      <w:marTop w:val="0"/>
      <w:marBottom w:val="0"/>
      <w:divBdr>
        <w:top w:val="none" w:sz="0" w:space="0" w:color="auto"/>
        <w:left w:val="none" w:sz="0" w:space="0" w:color="auto"/>
        <w:bottom w:val="none" w:sz="0" w:space="0" w:color="auto"/>
        <w:right w:val="none" w:sz="0" w:space="0" w:color="auto"/>
      </w:divBdr>
    </w:div>
    <w:div w:id="1442073450">
      <w:marLeft w:val="0"/>
      <w:marRight w:val="0"/>
      <w:marTop w:val="0"/>
      <w:marBottom w:val="0"/>
      <w:divBdr>
        <w:top w:val="none" w:sz="0" w:space="0" w:color="auto"/>
        <w:left w:val="none" w:sz="0" w:space="0" w:color="auto"/>
        <w:bottom w:val="none" w:sz="0" w:space="0" w:color="auto"/>
        <w:right w:val="none" w:sz="0" w:space="0" w:color="auto"/>
      </w:divBdr>
    </w:div>
    <w:div w:id="1442073451">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442073453">
      <w:marLeft w:val="0"/>
      <w:marRight w:val="0"/>
      <w:marTop w:val="0"/>
      <w:marBottom w:val="0"/>
      <w:divBdr>
        <w:top w:val="none" w:sz="0" w:space="0" w:color="auto"/>
        <w:left w:val="none" w:sz="0" w:space="0" w:color="auto"/>
        <w:bottom w:val="none" w:sz="0" w:space="0" w:color="auto"/>
        <w:right w:val="none" w:sz="0" w:space="0" w:color="auto"/>
      </w:divBdr>
    </w:div>
    <w:div w:id="1442073454">
      <w:marLeft w:val="0"/>
      <w:marRight w:val="0"/>
      <w:marTop w:val="0"/>
      <w:marBottom w:val="0"/>
      <w:divBdr>
        <w:top w:val="none" w:sz="0" w:space="0" w:color="auto"/>
        <w:left w:val="none" w:sz="0" w:space="0" w:color="auto"/>
        <w:bottom w:val="none" w:sz="0" w:space="0" w:color="auto"/>
        <w:right w:val="none" w:sz="0" w:space="0" w:color="auto"/>
      </w:divBdr>
    </w:div>
    <w:div w:id="1442073455">
      <w:marLeft w:val="0"/>
      <w:marRight w:val="0"/>
      <w:marTop w:val="0"/>
      <w:marBottom w:val="0"/>
      <w:divBdr>
        <w:top w:val="none" w:sz="0" w:space="0" w:color="auto"/>
        <w:left w:val="none" w:sz="0" w:space="0" w:color="auto"/>
        <w:bottom w:val="none" w:sz="0" w:space="0" w:color="auto"/>
        <w:right w:val="none" w:sz="0" w:space="0" w:color="auto"/>
      </w:divBdr>
    </w:div>
    <w:div w:id="1442073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985</TotalTime>
  <Pages>61</Pages>
  <Words>10542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53</cp:revision>
  <dcterms:created xsi:type="dcterms:W3CDTF">2014-11-30T13:15:00Z</dcterms:created>
  <dcterms:modified xsi:type="dcterms:W3CDTF">2015-05-27T16:40:00Z</dcterms:modified>
</cp:coreProperties>
</file>